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88f8" w14:textId="4868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коммуналдық мемлекеттік кәсіпорындарының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Қарасу ауданы әкімдігінің 2025 жылғы 24 желтоқсандағы № 223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Қарасу ауданының коммуналдық мемлекеттік кәсіпорындар үшін таза табысының бір бөлігін аудару нормативі мемлекеттік кәсіпорынның таза табысының сомасынан 50 пайыз мөлшерінде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