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5c5a" w14:textId="3655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әкімдігінің 2025 жылғы 13 қарашадағы № 181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1.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мекемесіне шығу арнаға қызмет көрсету және пайдалану үшін Қарасу ауданы аумағында орналасқан жалпы көлемі – 211,2382 гектар жер учаскесінде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Қарасу ауданы әкімдігінің интернет-ресурсында орналастыруды қамтиды.</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