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d79" w14:textId="3cb5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168 "Қарабалық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7 ақпандағы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аудандық бюджеті туралы" 2024 жылғы 26 желтоқсандағы № 168 (Нормативтік құқықтық актілерді мемлекеттік тіркеу тізілімінде № 205024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2025-2027 жылдарға арналған аудандық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6 698 365,7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2 994 303,0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6 849,0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3 682 126,7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6 650 835,2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133 067,0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53 872,0 мың теңге, оның ішінде: қаржылық активтерді сатып алу – 53 872,0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3680515,7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алдынталу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