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d2ad" w14:textId="cd3d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Қамысты ауылдық округінің 2026 - 2028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30 желтоқсандағы № 415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Қамысты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 Қамысты ауылдық округінің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168384,0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135264,0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33000,0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168384,0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0,0 мың теңге.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2. Қамысты ауданы Қамысты ауылдық округінің бюджетіне аудандық бюджеттен берілетін субвенциялар көлемі көзделгені ескерілсін,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0,0 мың теңге сомасында;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29702,0 мың теңге сомасында;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8749,0 мың теңге сомасында.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3. Қамысты ауданы Қамысты ауылдық округінің бюджетінде аудандық бюджеттен бөлінетін трансферттер көлемі, оның ішінде: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33000,0 мың теңге сомасында;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0,0 мың теңге сомасында;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0,0 мың теңге сомасында.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4. 2026 жылға арналған ауылдық бюджеттерді атқару процесінде секвестрлеуге жатпайтын, бюджеттік бағдарламалардың тізбесі бекітілмеген.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2028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