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d8ec" w14:textId="c4ad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245 "Жітіқара ауданы Чайковский ауылының 2025-2027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4 қыркүйектегі № 318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 Чайковский ауылының 2025-2027 жылдарға арналған бюджеті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Чайковский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149 922,2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2 659,0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147 263,2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150 468,7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-546,5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546,5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Жітіқара ауданы Чайковский ауылының аумағын абаттандыру жұмыстары.";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5), 6), 7) тармақшалармен толықтырылсын: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Қостанай облысы Жітіқара ауданы Чайковский ауылының Октябрьская - 0,9 км, 40-лет Победы - 0,767 км, Клубная - 0,5 км, 20-лет Целины - 0,29 км, Калинина - 0,36 км көшелерінің автомобиль жолдарын орташа жөндеу;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әкімдік ғимаратының шатырын ағымдағы жөндеу;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Чайковский ауылының көшелерін жарықтандыру.";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