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72a6" w14:textId="43f7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2025 жылғы 2 сәуірдегі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6)-тармақшасына сәйкес Денисов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мекемесіне "Қостанай облысы Денисов ауданы Гришенка ауылын сумен жабдықтау тарату желілерін салу үшін (түзету)" объектіне сумен жабдықтау желілерін пайдалану және қызмет көрсету үшін, Қостанай облысы, Денисов ауданы, Денисов ауылдық округі, Гришенка ауылы аумағында орналасқан жалпы алаңы 6,2109 гектар жер учаскесінде 48 (қырық сегіз)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ауылдық округі әкімі аппаратының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онын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