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72a6" w14:textId="43f7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Денисов ауылдық округі әкімінің 2025 жылғы 2 сәуірдегі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 Денисов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мекемесіне "Қостанай облысы Денисов ауданы Гришенка ауылын сумен жабдықтау тарату желілерін салу үшін (түзету)" объектіне сумен жабдықтау желілерін пайдалану және қызмет көрсету үшін, Қостанай облысы, Денисов ауданы, Денисов ауылдық округі, Гришенка ауылы аумағында орналасқан жалпы алаңы 6,2109 гектар жер учаскесінде 48 (қырық сегіз)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Денисов ауылдық округі әкімі аппаратының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онын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