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08a7" w14:textId="14e0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мәдениет және тілдерді дамыту бөлімі" мемлекеттік мекемесінің Ережесін бекіту туралы" Әулиекөл ауданы әкімдігінің 2022 жылғы 1 ақпандағы № 28 қаулысына толықтыру енгізу туралы</w:t>
      </w:r>
    </w:p>
    <w:p>
      <w:pPr>
        <w:spacing w:after="0"/>
        <w:ind w:left="0"/>
        <w:jc w:val="both"/>
      </w:pPr>
      <w:r>
        <w:rPr>
          <w:rFonts w:ascii="Times New Roman"/>
          <w:b w:val="false"/>
          <w:i w:val="false"/>
          <w:color w:val="000000"/>
          <w:sz w:val="28"/>
        </w:rPr>
        <w:t>Қостанай облысы Әулиекөл ауданы әкімдігінің 2025 жылғы 12 желтоқсандағы № 215 қаулысы</w:t>
      </w:r>
    </w:p>
    <w:p>
      <w:pPr>
        <w:spacing w:after="0"/>
        <w:ind w:left="0"/>
        <w:jc w:val="both"/>
      </w:pPr>
      <w:bookmarkStart w:name="z4" w:id="0"/>
      <w:r>
        <w:rPr>
          <w:rFonts w:ascii="Times New Roman"/>
          <w:b w:val="false"/>
          <w:i w:val="false"/>
          <w:color w:val="000000"/>
          <w:sz w:val="28"/>
        </w:rPr>
        <w:t>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мәдениет және тілдерді дамыту бөлімі мемлекеттік мекемесінің Ережесін бекіту туралы" Әулиекөл ауданы әкімдігінің 2022 жылғы 1 ақпандағы </w:t>
      </w:r>
      <w:r>
        <w:rPr>
          <w:rFonts w:ascii="Times New Roman"/>
          <w:b w:val="false"/>
          <w:i w:val="false"/>
          <w:color w:val="000000"/>
          <w:sz w:val="28"/>
        </w:rPr>
        <w:t>№ 28</w:t>
      </w:r>
      <w:r>
        <w:rPr>
          <w:rFonts w:ascii="Times New Roman"/>
          <w:b w:val="false"/>
          <w:i w:val="false"/>
          <w:color w:val="000000"/>
          <w:sz w:val="28"/>
        </w:rPr>
        <w:t xml:space="preserve"> қаулысына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"Әулиекөл ауданы әкімдігінің мәдениет және тілдерді дамыту бөлімі" мемлекеттік мекемесі туралы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15-тармағының</w:t>
      </w:r>
      <w:r>
        <w:rPr>
          <w:rFonts w:ascii="Times New Roman"/>
          <w:b w:val="false"/>
          <w:i w:val="false"/>
          <w:color w:val="000000"/>
          <w:sz w:val="28"/>
        </w:rPr>
        <w:t xml:space="preserve"> 2-тарауы 17), 18), 19) тармақшалармен толықтырылсын:</w:t>
      </w:r>
    </w:p>
    <w:bookmarkEnd w:id="2"/>
    <w:bookmarkStart w:name="z7" w:id="3"/>
    <w:p>
      <w:pPr>
        <w:spacing w:after="0"/>
        <w:ind w:left="0"/>
        <w:jc w:val="both"/>
      </w:pPr>
      <w:r>
        <w:rPr>
          <w:rFonts w:ascii="Times New Roman"/>
          <w:b w:val="false"/>
          <w:i w:val="false"/>
          <w:color w:val="000000"/>
          <w:sz w:val="28"/>
        </w:rPr>
        <w:t>
      "17)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bookmarkEnd w:id="3"/>
    <w:bookmarkStart w:name="z8" w:id="4"/>
    <w:p>
      <w:pPr>
        <w:spacing w:after="0"/>
        <w:ind w:left="0"/>
        <w:jc w:val="both"/>
      </w:pPr>
      <w:r>
        <w:rPr>
          <w:rFonts w:ascii="Times New Roman"/>
          <w:b w:val="false"/>
          <w:i w:val="false"/>
          <w:color w:val="000000"/>
          <w:sz w:val="28"/>
        </w:rPr>
        <w:t>
      18)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bookmarkEnd w:id="4"/>
    <w:bookmarkStart w:name="z9" w:id="5"/>
    <w:p>
      <w:pPr>
        <w:spacing w:after="0"/>
        <w:ind w:left="0"/>
        <w:jc w:val="both"/>
      </w:pPr>
      <w:r>
        <w:rPr>
          <w:rFonts w:ascii="Times New Roman"/>
          <w:b w:val="false"/>
          <w:i w:val="false"/>
          <w:color w:val="000000"/>
          <w:sz w:val="28"/>
        </w:rPr>
        <w:t>
      19)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bookmarkEnd w:id="5"/>
    <w:bookmarkStart w:name="z10" w:id="6"/>
    <w:p>
      <w:pPr>
        <w:spacing w:after="0"/>
        <w:ind w:left="0"/>
        <w:jc w:val="both"/>
      </w:pPr>
      <w:r>
        <w:rPr>
          <w:rFonts w:ascii="Times New Roman"/>
          <w:b w:val="false"/>
          <w:i w:val="false"/>
          <w:color w:val="000000"/>
          <w:sz w:val="28"/>
        </w:rPr>
        <w:t>
      2. "Әулиекөл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7"/>
    <w:bookmarkStart w:name="z12" w:id="8"/>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қаулыны Әулиекөл ауданы әкімдігінің интернет-ресурсында ресми жарияланғаннан кейін орналастыру.</w:t>
      </w:r>
    </w:p>
    <w:bookmarkEnd w:id="9"/>
    <w:bookmarkStart w:name="z14" w:id="10"/>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2026 жылғы 22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Әулиекөл ауданы әкімдігінің қаулысына 2025 жылғы "____" __________ № ____ "Әулиекөл ауданы әкімдігінің мәдениет және тілдерді дамыту бөлімі мемлекеттік мекемесінің Ережесін бекіту туралы" Әулиекөл ауданы әкімдігінің 2022 жылғы 1 ақпандағы № 28 қаулысына толықтыру енгізу туралы"</w:t>
      </w:r>
    </w:p>
    <w:bookmarkEnd w:id="12"/>
    <w:bookmarkStart w:name="z18" w:id="13"/>
    <w:p>
      <w:pPr>
        <w:spacing w:after="0"/>
        <w:ind w:left="0"/>
        <w:jc w:val="left"/>
      </w:pPr>
      <w:r>
        <w:rPr>
          <w:rFonts w:ascii="Times New Roman"/>
          <w:b/>
          <w:i w:val="false"/>
          <w:color w:val="000000"/>
        </w:rPr>
        <w:t xml:space="preserve"> келісу парағы</w:t>
      </w:r>
    </w:p>
    <w:bookmarkEnd w:id="13"/>
    <w:bookmarkStart w:name="z19" w:id="14"/>
    <w:p>
      <w:pPr>
        <w:spacing w:after="0"/>
        <w:ind w:left="0"/>
        <w:jc w:val="both"/>
      </w:pPr>
      <w:r>
        <w:rPr>
          <w:rFonts w:ascii="Times New Roman"/>
          <w:b w:val="false"/>
          <w:i w:val="false"/>
          <w:color w:val="000000"/>
          <w:sz w:val="28"/>
        </w:rPr>
        <w:t>
      Әкімдіктің мүшелері:</w:t>
      </w:r>
    </w:p>
    <w:bookmarkEnd w:id="14"/>
    <w:bookmarkStart w:name="z20" w:id="15"/>
    <w:p>
      <w:pPr>
        <w:spacing w:after="0"/>
        <w:ind w:left="0"/>
        <w:jc w:val="both"/>
      </w:pPr>
      <w:r>
        <w:rPr>
          <w:rFonts w:ascii="Times New Roman"/>
          <w:b w:val="false"/>
          <w:i w:val="false"/>
          <w:color w:val="000000"/>
          <w:sz w:val="28"/>
        </w:rPr>
        <w:t>
      _____________ М. Бекеев</w:t>
      </w:r>
    </w:p>
    <w:bookmarkEnd w:id="15"/>
    <w:bookmarkStart w:name="z21" w:id="16"/>
    <w:p>
      <w:pPr>
        <w:spacing w:after="0"/>
        <w:ind w:left="0"/>
        <w:jc w:val="both"/>
      </w:pPr>
      <w:r>
        <w:rPr>
          <w:rFonts w:ascii="Times New Roman"/>
          <w:b w:val="false"/>
          <w:i w:val="false"/>
          <w:color w:val="000000"/>
          <w:sz w:val="28"/>
        </w:rPr>
        <w:t>
      _____________ А. Бекеш</w:t>
      </w:r>
    </w:p>
    <w:bookmarkEnd w:id="16"/>
    <w:bookmarkStart w:name="z22" w:id="17"/>
    <w:p>
      <w:pPr>
        <w:spacing w:after="0"/>
        <w:ind w:left="0"/>
        <w:jc w:val="both"/>
      </w:pPr>
      <w:r>
        <w:rPr>
          <w:rFonts w:ascii="Times New Roman"/>
          <w:b w:val="false"/>
          <w:i w:val="false"/>
          <w:color w:val="000000"/>
          <w:sz w:val="28"/>
        </w:rPr>
        <w:t>
      _____________ Ж. Кәкімжанов</w:t>
      </w:r>
    </w:p>
    <w:bookmarkEnd w:id="17"/>
    <w:bookmarkStart w:name="z23" w:id="18"/>
    <w:p>
      <w:pPr>
        <w:spacing w:after="0"/>
        <w:ind w:left="0"/>
        <w:jc w:val="both"/>
      </w:pPr>
      <w:r>
        <w:rPr>
          <w:rFonts w:ascii="Times New Roman"/>
          <w:b w:val="false"/>
          <w:i w:val="false"/>
          <w:color w:val="000000"/>
          <w:sz w:val="28"/>
        </w:rPr>
        <w:t>
      _____________ Б. Тұрашов</w:t>
      </w:r>
    </w:p>
    <w:bookmarkEnd w:id="18"/>
    <w:bookmarkStart w:name="z24" w:id="19"/>
    <w:p>
      <w:pPr>
        <w:spacing w:after="0"/>
        <w:ind w:left="0"/>
        <w:jc w:val="both"/>
      </w:pPr>
      <w:r>
        <w:rPr>
          <w:rFonts w:ascii="Times New Roman"/>
          <w:b w:val="false"/>
          <w:i w:val="false"/>
          <w:color w:val="000000"/>
          <w:sz w:val="28"/>
        </w:rPr>
        <w:t>
      _____________ Т. Печникова</w:t>
      </w:r>
    </w:p>
    <w:bookmarkEnd w:id="19"/>
    <w:bookmarkStart w:name="z25" w:id="20"/>
    <w:p>
      <w:pPr>
        <w:spacing w:after="0"/>
        <w:ind w:left="0"/>
        <w:jc w:val="both"/>
      </w:pPr>
      <w:r>
        <w:rPr>
          <w:rFonts w:ascii="Times New Roman"/>
          <w:b w:val="false"/>
          <w:i w:val="false"/>
          <w:color w:val="000000"/>
          <w:sz w:val="28"/>
        </w:rPr>
        <w:t>
      _____________ А. Жылыспаев</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"Әулиекөл ауданы әкімінің</w:t>
            </w:r>
          </w:p>
          <w:bookmarkEnd w:id="21"/>
          <w:bookmarkStart w:name="z27" w:id="22"/>
          <w:p>
            <w:pPr>
              <w:spacing w:after="20"/>
              <w:ind w:left="20"/>
              <w:jc w:val="both"/>
            </w:pPr>
            <w:r>
              <w:rPr>
                <w:rFonts w:ascii="Times New Roman"/>
                <w:b w:val="false"/>
                <w:i w:val="false"/>
                <w:color w:val="000000"/>
                <w:sz w:val="20"/>
              </w:rPr>
              <w:t>
аппараты" (ММ) мемлекеттік</w:t>
            </w:r>
          </w:p>
          <w:bookmarkEnd w:id="22"/>
          <w:bookmarkStart w:name="z28" w:id="23"/>
          <w:p>
            <w:pPr>
              <w:spacing w:after="20"/>
              <w:ind w:left="20"/>
              <w:jc w:val="both"/>
            </w:pPr>
            <w:r>
              <w:rPr>
                <w:rFonts w:ascii="Times New Roman"/>
                <w:b w:val="false"/>
                <w:i w:val="false"/>
                <w:color w:val="000000"/>
                <w:sz w:val="20"/>
              </w:rPr>
              <w:t>
мекемесінің заң бөлімінің басшысы</w:t>
            </w:r>
          </w:p>
          <w:bookmarkEnd w:id="23"/>
          <w:p>
            <w:pPr>
              <w:spacing w:after="20"/>
              <w:ind w:left="20"/>
              <w:jc w:val="both"/>
            </w:pPr>
            <w:r>
              <w:rPr>
                <w:rFonts w:ascii="Times New Roman"/>
                <w:b w:val="false"/>
                <w:i w:val="false"/>
                <w:color w:val="000000"/>
                <w:sz w:val="20"/>
              </w:rPr>
              <w:t>
_____________________ А. Ибраев</w:t>
            </w:r>
          </w:p>
        </w:tc>
        <w:tc>
          <w:tcPr>
            <w:tcW w:w="6150" w:type="dxa"/>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"Әулиекөл ауданы әкімінің аппараты"</w:t>
            </w:r>
          </w:p>
          <w:bookmarkEnd w:id="24"/>
          <w:bookmarkStart w:name="z30" w:id="25"/>
          <w:p>
            <w:pPr>
              <w:spacing w:after="20"/>
              <w:ind w:left="20"/>
              <w:jc w:val="both"/>
            </w:pPr>
            <w:r>
              <w:rPr>
                <w:rFonts w:ascii="Times New Roman"/>
                <w:b w:val="false"/>
                <w:i w:val="false"/>
                <w:color w:val="000000"/>
                <w:sz w:val="20"/>
              </w:rPr>
              <w:t>
ММ құжаттамалық қамтамасыз ету</w:t>
            </w:r>
          </w:p>
          <w:bookmarkEnd w:id="25"/>
          <w:bookmarkStart w:name="z31" w:id="26"/>
          <w:p>
            <w:pPr>
              <w:spacing w:after="20"/>
              <w:ind w:left="20"/>
              <w:jc w:val="both"/>
            </w:pPr>
            <w:r>
              <w:rPr>
                <w:rFonts w:ascii="Times New Roman"/>
                <w:b w:val="false"/>
                <w:i w:val="false"/>
                <w:color w:val="000000"/>
                <w:sz w:val="20"/>
              </w:rPr>
              <w:t>
бөлімінің басшысы</w:t>
            </w:r>
          </w:p>
          <w:bookmarkEnd w:id="26"/>
          <w:p>
            <w:pPr>
              <w:spacing w:after="20"/>
              <w:ind w:left="20"/>
              <w:jc w:val="both"/>
            </w:pPr>
            <w:r>
              <w:rPr>
                <w:rFonts w:ascii="Times New Roman"/>
                <w:b w:val="false"/>
                <w:i w:val="false"/>
                <w:color w:val="000000"/>
                <w:sz w:val="20"/>
              </w:rPr>
              <w:t>
____________________ А. Исмаилова</w:t>
            </w:r>
          </w:p>
        </w:tc>
      </w:tr>
    </w:tbl>
    <w:p>
      <w:pPr>
        <w:spacing w:after="0"/>
        <w:ind w:left="0"/>
        <w:jc w:val="left"/>
      </w:pP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"Әулиекөл ауданы әкімдігінің</w:t>
      </w:r>
    </w:p>
    <w:bookmarkEnd w:id="28"/>
    <w:bookmarkStart w:name="z34" w:id="29"/>
    <w:p>
      <w:pPr>
        <w:spacing w:after="0"/>
        <w:ind w:left="0"/>
        <w:jc w:val="both"/>
      </w:pPr>
      <w:r>
        <w:rPr>
          <w:rFonts w:ascii="Times New Roman"/>
          <w:b w:val="false"/>
          <w:i w:val="false"/>
          <w:color w:val="000000"/>
          <w:sz w:val="28"/>
        </w:rPr>
        <w:t>
      мәдениет және тілдерді дамыту</w:t>
      </w:r>
    </w:p>
    <w:bookmarkEnd w:id="29"/>
    <w:bookmarkStart w:name="z35" w:id="30"/>
    <w:p>
      <w:pPr>
        <w:spacing w:after="0"/>
        <w:ind w:left="0"/>
        <w:jc w:val="both"/>
      </w:pPr>
      <w:r>
        <w:rPr>
          <w:rFonts w:ascii="Times New Roman"/>
          <w:b w:val="false"/>
          <w:i w:val="false"/>
          <w:color w:val="000000"/>
          <w:sz w:val="28"/>
        </w:rPr>
        <w:t>
      бөлімі" ММ басшысы</w:t>
      </w:r>
    </w:p>
    <w:bookmarkEnd w:id="30"/>
    <w:bookmarkStart w:name="z36" w:id="31"/>
    <w:p>
      <w:pPr>
        <w:spacing w:after="0"/>
        <w:ind w:left="0"/>
        <w:jc w:val="both"/>
      </w:pPr>
      <w:r>
        <w:rPr>
          <w:rFonts w:ascii="Times New Roman"/>
          <w:b w:val="false"/>
          <w:i w:val="false"/>
          <w:color w:val="000000"/>
          <w:sz w:val="28"/>
        </w:rPr>
        <w:t>
      ______________ Г. Кожеғалиева</w:t>
      </w:r>
    </w:p>
    <w:bookmarkEnd w:id="31"/>
    <w:bookmarkStart w:name="z37" w:id="32"/>
    <w:p>
      <w:pPr>
        <w:spacing w:after="0"/>
        <w:ind w:left="0"/>
        <w:jc w:val="both"/>
      </w:pPr>
      <w:r>
        <w:rPr>
          <w:rFonts w:ascii="Times New Roman"/>
          <w:b w:val="false"/>
          <w:i w:val="false"/>
          <w:color w:val="000000"/>
          <w:sz w:val="28"/>
        </w:rPr>
        <w:t>
      2025 жылғы "___" ___________</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