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a440" w14:textId="299a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2025 жылғы 15 мамырдағы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13 желтоқсандағы № 38 Әулиекөл ауданы жер учаскелерін беру жөніндегі комиссияның отырыс хаттамасынан үзінді қөшірмесінің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тұрғын-үй коммуналдық шаруашылық, жолаушылар көлігі және автомобиль жолдары бөлімі" мемлекекттік мекемесі "Әулиекөл ауданы әкімдігінің тілдерді дамыту және аудандық мәдениет үйі" МҚКК сыртқы инженерлі жүйесіндегі газ отынын пайдаланатын блок-модульдік қазандығының құрылысы үшін жалпы ауданы 0,0607 гектар Әулиекөл ауылы, Шақшақ Жәнібек батыр атындағы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