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a440" w14:textId="299a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2025 жылғы 15 мамырдағы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13 желтоқсандағы № 38 Әулиекөл ауданы жер учаскелерін беру жөніндегі комиссияның отырыс хаттамасынан үзінді қөшірмесінің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тұрғын-үй коммуналдық шаруашылық, жолаушылар көлігі және автомобиль жолдары бөлімі" мемлекекттік мекемесі "Әулиекөл ауданы әкімдігінің тілдерді дамыту және аудандық мәдениет үйі" МҚКК сыртқы инженерлі жүйесіндегі газ отынын пайдаланатын блок-модульдік қазандығының құрылысы үшін жалпы ауданы 0,0607 гектар Әулиекөл ауылы, Шақшақ Жәнібек батыр атындағы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Шаймерденов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