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48db" w14:textId="fec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2026 – 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25 желтоқсандағы № 187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2 459 349,0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555 673,0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36 084,0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1 866 784,0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2 209 652,0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23 888,0 мың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54 062,0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30 174,0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- 225 809,0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225809,0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2026 - 2028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Амангелді ауылдық округіне – 55 570,0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Амантоғай ауылдық округіне – 20 677,0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Ақсай ауылына – 20 597,0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Байғабыл ауылдық округіне – 25 672,0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Қабырға ауылдық округіне – 27 277,0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Қарасу ауылдық округіне – 32 700,0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Құмкешу ауылдық округіне – 28 157,0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Тасты ауылдық округіне – 14 934,0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Үрпек ауылдық округіне – 29 349,0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Үштоғай ауылдық округіне – 22 800,0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Амангелді ауылдық округіне – 53 804,0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Амантоғай ауылдық округіне – 21 587,0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Ақсай ауылына – 23 259,0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Байғабыл ауылдық округіне – 27 892,0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Қабырға ауылдық округіне – 28 461,0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Қарасу ауылдық округіне – 29 816,0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Құмкешу ауылдық округіне – 28 222,0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Тасты ауылдық округіне – 20 250,0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Үрпек ауылдық округіне – 29 927,0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Үштогай ауылдық округіне – 25 000,0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Амангелді ауылдық округіне – 54 740,0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Амантоғай ауылдық округіне – 22 875,0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Ақсай ауылына – 24 234,0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Байғабыл ауылдық округіне – 30 924,0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Қабырға ауылдық округіне – 28 409,0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Қарасу ауылдық округіне – 30 000,0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Құмкешу ауылдық округіне – 29 078,0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Тасты ауылдық округіне – 19 418,0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Үрпек ауылдық округіне – 31 402,0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Үштогай ауылдық округіне – 28 198,0 мың теңге.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ағымдағы нысаналы трансферттер және даму трансферттері түсімдерінің көзделгені ескерілсін,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мамандарды әлеуметтік қолдау шараларын іске асыруға республикалық бюджеттен бюджеттік кредиттер 54 062,0 мың теңге сомасында көзделгені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2026 жылға арналған резерві 14 361,0 мың теңге сомасында бекітілсін.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облыстық бюджеттен аудандық бюджетке берілетін субвенцияның көлемі – 1 164 272,0 мың теңге.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уақытша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Е.А. Әмірбеков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2025 жыл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2027 жылға арналған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2028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