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5c62" w14:textId="4f45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121 "Амангелді ауданының 2025 - 2027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12 ақпандағы № 134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2025 - 2027 жылдарға арналған аудандық бюджеті туралы" 2024 жылғы 30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2025 - 2027 жылдарға арналған бюджеті тиісінше 1, 2 және 3 -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2 248 718,3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883 110,0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38 032,0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1 327 376,3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2 389 027,7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83 569,1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109 538,1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25 969,0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- 223 878,5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223 878,5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М.С. Сакетов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ақпан 2025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"12"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2025 жылға арналған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