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f75b" w14:textId="18bf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әкімдігінің 2025 жылғы 12 қыркүйектегі № 147 "Алтынсарин ауданы әкімдігінің ішкі саясат, мәдениет және тілдерді дамыту бөлімі" мемлекеттік мекемесі туралы ережені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2025 жылғы 22 желтоқсандағы № 225 қаулысы. Күші жойылды - Қостанай облысы Алтынсарин ауданы әкімдігінің 2026 жылғы 16 қаңтардағы №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әкімдігінің 16.01.2026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"Мәдениет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Алтынсарин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"Алтынсарин ауданы әкімдігінің ішкі саясат, мәдениет және тілдерді дамыту бөлімі" мемлекеттік мекемесі туралы ережені бекіту туралы Алтынсарин ауданы әкімдігінің 2022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"Алтынсарин ауданы әкімдігінің ішкі саясат, мәдениет және тілдерді дамыту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13, 14, 15, 16-тармақшалармен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бюджет қаражатының көлемі шегінде балалар мен жасөспірімдерге арналған шығармашылық үйірмелерді қаржыландыруға арналған мемлекеттік шығармашылық тапсырысты бекітеді"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балалар мен жасөспірімдерге арналған шығармашылық үйірмелерде мемлекеттік шығармашылық тапсырысты мемлекеттік шығармашылық тапсырыс қызметтерін жеткізушілердің меншік нысанына, олардың ведомстволық бағыныстылығына, түрлері мен түрлеріне қарамастан орналастыруды қамтамасыз етеді"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мемлекеттік шығармашылық тапсырысты орналастырудың,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тиісті аумақта орналасқан мәдениет ұйымдарының қызметіне мониторингті жүзеге асырады және облыстың, республикалық маңызы бар қаланың және астананың жергілікті атқарушы органына белгіленген нысандағы ақпаратты, сондай-ақ статистикалық есептерді ұсынады".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Алтынсарин ауданы әкімдігінің 2025 жылғы 8 қыркүйектегі № 121 "Алтынсарин ауданы әкімдігінің 2022 жылғы 15 сәуірдегі № 42 "Алтынсарин ауданы әкімдігінің ішкі саясат, мәдениет және тілдерді дамыту бөлімі" мемлекеттік мекемесі туралы ережені бекіту туралы" қаулысына толықтырулар енгізу туралы" қаулысының күші жойылсын.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Алтынсарин ауданы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1 қаңтардан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