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55d9" w14:textId="3915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Алтынсарин аудандық мәслихатының 2024 жылғы 12 сәуірдегі № 72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2025 жылғы 26 желтоқсандағы № 175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Алтынсарин аудандық мәслихатының 2024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көрсету, оның мөлшерін белгілеу және мұқтаж азаматтардың жекелеген санаттарының тізбесін айқындау қағидаларын бекіту туралы" шешіміне (Нормативтік құқықтық актілерді мемлекеттік тіркеу тізілімінде № 10202-10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бас бостандығынан айыру орындарынан босатылған, пробация қызметінің есебінде тұрған адамдарға табыстарын есепке алмағанда, бір мезгілде 10 айлық есептік көрсеткіш мөлшерінде;".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