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5e400" w14:textId="f65e4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жұмыстардың түрлерін және қоғамдық жұмыстар орындалуы тиіс ұйымдардың тізбесін айқындау туралы</w:t>
      </w:r>
    </w:p>
    <w:p>
      <w:pPr>
        <w:spacing w:after="0"/>
        <w:ind w:left="0"/>
        <w:jc w:val="both"/>
      </w:pPr>
      <w:r>
        <w:rPr>
          <w:rFonts w:ascii="Times New Roman"/>
          <w:b w:val="false"/>
          <w:i w:val="false"/>
          <w:color w:val="000000"/>
          <w:sz w:val="28"/>
        </w:rPr>
        <w:t>Қостанай облысы Алтынсарин ауданы әкімдігінің 2025 жылғы 22 тамыздағы № 113 қаулысы</w:t>
      </w:r>
    </w:p>
    <w:p>
      <w:pPr>
        <w:spacing w:after="0"/>
        <w:ind w:left="0"/>
        <w:jc w:val="both"/>
      </w:pPr>
      <w:bookmarkStart w:name="z4" w:id="0"/>
      <w:r>
        <w:rPr>
          <w:rFonts w:ascii="Times New Roman"/>
          <w:b w:val="false"/>
          <w:i w:val="false"/>
          <w:color w:val="ff0000"/>
          <w:sz w:val="28"/>
        </w:rPr>
        <w:t>
      Ескерту. 01.09.2025 бастап қолданысқа енгізіледі - осы қаулының 4-тармағымен.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кодексінің </w:t>
      </w:r>
      <w:r>
        <w:rPr>
          <w:rFonts w:ascii="Times New Roman"/>
          <w:b w:val="false"/>
          <w:i w:val="false"/>
          <w:color w:val="000000"/>
          <w:sz w:val="28"/>
        </w:rPr>
        <w:t>914-1-бабына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2-тармағына сәйкес Алтынсарин ауданының әкімдігі ҚАУЛЫ ЕТЕДІ:</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қоғамдық жұмыстардың түрлері және қоғамдық жұмыстар орындалуға тиіс ұйымдардың тізбесі айқындалсын.</w:t>
      </w:r>
    </w:p>
    <w:bookmarkEnd w:id="2"/>
    <w:bookmarkStart w:name="z7" w:id="3"/>
    <w:p>
      <w:pPr>
        <w:spacing w:after="0"/>
        <w:ind w:left="0"/>
        <w:jc w:val="both"/>
      </w:pPr>
      <w:r>
        <w:rPr>
          <w:rFonts w:ascii="Times New Roman"/>
          <w:b w:val="false"/>
          <w:i w:val="false"/>
          <w:color w:val="000000"/>
          <w:sz w:val="28"/>
        </w:rPr>
        <w:t>
      2. "Алтынсарин ауданы әкімдігінің тұрғын үй-коммуналдық шаруашылығы, жолаушылар көлігі және автомобиль жолдары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күні ішінде қазақ және орыс тілдеріндегі электрондық түрдегі көшірме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bookmarkEnd w:id="4"/>
    <w:bookmarkStart w:name="z9" w:id="5"/>
    <w:p>
      <w:pPr>
        <w:spacing w:after="0"/>
        <w:ind w:left="0"/>
        <w:jc w:val="both"/>
      </w:pPr>
      <w:r>
        <w:rPr>
          <w:rFonts w:ascii="Times New Roman"/>
          <w:b w:val="false"/>
          <w:i w:val="false"/>
          <w:color w:val="000000"/>
          <w:sz w:val="28"/>
        </w:rPr>
        <w:t>
      2) осы қаулыны ресми жарияланғаннан кейін Алтынсарин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Алтынсарин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2025 жылғы 1 қыркүйектен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Алтынсарин ауданы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әкімнің қаулысына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Аумақты жинау және тазалау;</w:t>
            </w:r>
          </w:p>
          <w:bookmarkEnd w:id="8"/>
          <w:p>
            <w:pPr>
              <w:spacing w:after="20"/>
              <w:ind w:left="20"/>
              <w:jc w:val="both"/>
            </w:pPr>
            <w:r>
              <w:rPr>
                <w:rFonts w:ascii="Times New Roman"/>
                <w:b w:val="false"/>
                <w:i w:val="false"/>
                <w:color w:val="000000"/>
                <w:sz w:val="20"/>
              </w:rPr>
              <w:t>
бұталарды кесу; көгалдандыру жұмыстары; ағаштарды отырғызу, ағарту; ғимаратты, қоршауды бояу, әктеу; газон, шөп шабу; қардан тазалау;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Обаған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Аумақты жинау және тазалау;</w:t>
            </w:r>
          </w:p>
          <w:bookmarkEnd w:id="9"/>
          <w:p>
            <w:pPr>
              <w:spacing w:after="20"/>
              <w:ind w:left="20"/>
              <w:jc w:val="both"/>
            </w:pPr>
            <w:r>
              <w:rPr>
                <w:rFonts w:ascii="Times New Roman"/>
                <w:b w:val="false"/>
                <w:i w:val="false"/>
                <w:color w:val="000000"/>
                <w:sz w:val="20"/>
              </w:rPr>
              <w:t>
бұталарды кесу; көгалдандыру жұмыстары; ағаштарды отырғызу, ағарту; ғимаратты, қоршауды бояу, әктеу; газон, шөп шабу; қардан тазалау;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Большечураков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Аумақты жинау және тазалау;</w:t>
            </w:r>
          </w:p>
          <w:bookmarkEnd w:id="10"/>
          <w:p>
            <w:pPr>
              <w:spacing w:after="20"/>
              <w:ind w:left="20"/>
              <w:jc w:val="both"/>
            </w:pPr>
            <w:r>
              <w:rPr>
                <w:rFonts w:ascii="Times New Roman"/>
                <w:b w:val="false"/>
                <w:i w:val="false"/>
                <w:color w:val="000000"/>
                <w:sz w:val="20"/>
              </w:rPr>
              <w:t>
бұталарды кесу; көгалдандыру жұмыстары; ағаштарды отырғызу, ағарту; ғимаратты, қоршауды бояу, әктеу; газон, шөп шабу; қардан тазалау;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ауданының Мариям Хәкімжанова атындағы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Аумақты жинау және тазалау;</w:t>
            </w:r>
          </w:p>
          <w:bookmarkEnd w:id="11"/>
          <w:p>
            <w:pPr>
              <w:spacing w:after="20"/>
              <w:ind w:left="20"/>
              <w:jc w:val="both"/>
            </w:pPr>
            <w:r>
              <w:rPr>
                <w:rFonts w:ascii="Times New Roman"/>
                <w:b w:val="false"/>
                <w:i w:val="false"/>
                <w:color w:val="000000"/>
                <w:sz w:val="20"/>
              </w:rPr>
              <w:t>
бұталарды кесу; көгалдандыру жұмыстары; ағаштарды отырғызу, ағарту; ғимаратты, қоршауды бояу, әктеу; газон, шөп шабу; қардан тазалау;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"Көмек-Алтын" мемлекеттік коммуналдық кәсіпорыны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Аумақты жинау және тазалау;</w:t>
            </w:r>
          </w:p>
          <w:bookmarkEnd w:id="12"/>
          <w:p>
            <w:pPr>
              <w:spacing w:after="20"/>
              <w:ind w:left="20"/>
              <w:jc w:val="both"/>
            </w:pPr>
            <w:r>
              <w:rPr>
                <w:rFonts w:ascii="Times New Roman"/>
                <w:b w:val="false"/>
                <w:i w:val="false"/>
                <w:color w:val="000000"/>
                <w:sz w:val="20"/>
              </w:rPr>
              <w:t>
бұталарды кесу; көгалдандыру жұмыстары; ағаштарды отырғызу, ағарту; ғимаратты, қоршауды бояу, әктеу; газон, шөп шабу; қардан тазалау;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ауданының Ильяс Омарова атындағы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Аумақты жинау және тазалау;</w:t>
            </w:r>
          </w:p>
          <w:bookmarkEnd w:id="13"/>
          <w:p>
            <w:pPr>
              <w:spacing w:after="20"/>
              <w:ind w:left="20"/>
              <w:jc w:val="both"/>
            </w:pPr>
            <w:r>
              <w:rPr>
                <w:rFonts w:ascii="Times New Roman"/>
                <w:b w:val="false"/>
                <w:i w:val="false"/>
                <w:color w:val="000000"/>
                <w:sz w:val="20"/>
              </w:rPr>
              <w:t>
бұталарды кесу; көгалдандыру жұмыстары; ағаштарды отырғызу, ағарту; ғимаратты, қоршауды бояу, әктеу; газон, шөп шабу; қардан тазалау;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ауданының Омара Шипина атындағы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Аумақты жинау және тазалау;</w:t>
            </w:r>
          </w:p>
          <w:bookmarkEnd w:id="14"/>
          <w:p>
            <w:pPr>
              <w:spacing w:after="20"/>
              <w:ind w:left="20"/>
              <w:jc w:val="both"/>
            </w:pPr>
            <w:r>
              <w:rPr>
                <w:rFonts w:ascii="Times New Roman"/>
                <w:b w:val="false"/>
                <w:i w:val="false"/>
                <w:color w:val="000000"/>
                <w:sz w:val="20"/>
              </w:rPr>
              <w:t>
бұталарды кесу; көгалдандыру жұмыстары; ағаштарды отырғызу, ағарту; ғимаратты, қоршауды бояу, әктеу; газон, шөп шабу; қардан тазалау;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"Алтынсарин ауданының Димитров ауылдық округі әкімінің аппараты" мемлекеттік мекемесі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Аумақты жинау және тазалау;</w:t>
            </w:r>
          </w:p>
          <w:bookmarkEnd w:id="15"/>
          <w:p>
            <w:pPr>
              <w:spacing w:after="20"/>
              <w:ind w:left="20"/>
              <w:jc w:val="both"/>
            </w:pPr>
            <w:r>
              <w:rPr>
                <w:rFonts w:ascii="Times New Roman"/>
                <w:b w:val="false"/>
                <w:i w:val="false"/>
                <w:color w:val="000000"/>
                <w:sz w:val="20"/>
              </w:rPr>
              <w:t>
бұталарды кесу; көгалдандыру жұмыстары; ағаштарды отырғызу, ағарту; ғимаратты, қоршауды бояу, әктеу; газон, шөп шабу; қардан тазалау;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Красный Кордон ауылы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Аумақты жинау және тазалау;</w:t>
            </w:r>
          </w:p>
          <w:bookmarkEnd w:id="16"/>
          <w:p>
            <w:pPr>
              <w:spacing w:after="20"/>
              <w:ind w:left="20"/>
              <w:jc w:val="both"/>
            </w:pPr>
            <w:r>
              <w:rPr>
                <w:rFonts w:ascii="Times New Roman"/>
                <w:b w:val="false"/>
                <w:i w:val="false"/>
                <w:color w:val="000000"/>
                <w:sz w:val="20"/>
              </w:rPr>
              <w:t>
бұталарды кесу; көгалдандыру жұмыстары; ағаштарды отырғызу, ағарту; ғимаратты, қоршауды бояу, әктеу; газон, шөп шабу; қардан тазалау;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Новоалексеевка ауылы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Аумақты жинау және тазалау;</w:t>
            </w:r>
          </w:p>
          <w:bookmarkEnd w:id="17"/>
          <w:p>
            <w:pPr>
              <w:spacing w:after="20"/>
              <w:ind w:left="20"/>
              <w:jc w:val="both"/>
            </w:pPr>
            <w:r>
              <w:rPr>
                <w:rFonts w:ascii="Times New Roman"/>
                <w:b w:val="false"/>
                <w:i w:val="false"/>
                <w:color w:val="000000"/>
                <w:sz w:val="20"/>
              </w:rPr>
              <w:t>
бұталарды кесу; көгалдандыру жұмыстары; ағаштарды отырғызу, ағарту; ғимаратты, қоршауды бояу, әктеу; газон, шөп шабу; қардан тазалау;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Свердловка ауылы әкімінің аппараты" мемлекеттік мекемесі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