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2ae67" w14:textId="bb2ae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Лисаков қаласы Октябрь кенті әкімінің 2025 жылғы 4 қарашадағы № 6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w:t>
      </w:r>
      <w:r>
        <w:rPr>
          <w:rFonts w:ascii="Times New Roman"/>
          <w:b w:val="false"/>
          <w:i w:val="false"/>
          <w:color w:val="000000"/>
          <w:sz w:val="28"/>
        </w:rPr>
        <w:t xml:space="preserve"> 1-1) тармақшасына,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Октябрь кентінің әкімі ШЕШІМ ҚАБЫЛДАДЫ:</w:t>
      </w:r>
    </w:p>
    <w:bookmarkEnd w:id="0"/>
    <w:bookmarkStart w:name="z5" w:id="1"/>
    <w:p>
      <w:pPr>
        <w:spacing w:after="0"/>
        <w:ind w:left="0"/>
        <w:jc w:val="both"/>
      </w:pPr>
      <w:r>
        <w:rPr>
          <w:rFonts w:ascii="Times New Roman"/>
          <w:b w:val="false"/>
          <w:i w:val="false"/>
          <w:color w:val="000000"/>
          <w:sz w:val="28"/>
        </w:rPr>
        <w:t>
      1. "Uplink" жауапкершілігі шектеулі серіктестігіне елді мекендердің жер санатынан Октябрь кенті мекенжайында орналасқан, талшықты-оптикалық байланыс желісін және телефон кәрізін төсеу және пайдалану үшін жалпы алаңы 0,5046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"Октябрь кенті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шешімді қол қойылған күннен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жарияланғаннан кейін Лисаков қаласы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Октябрь кентінің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Бектанов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