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c4631" w14:textId="85c46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Қостанай облысы Арқалық қаласы әкімдігінің 2025 жылғы 23 қыркүйектегі № 302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31-бабының</w:t>
      </w:r>
      <w:r>
        <w:rPr>
          <w:rFonts w:ascii="Times New Roman"/>
          <w:b w:val="false"/>
          <w:i w:val="false"/>
          <w:color w:val="000000"/>
          <w:sz w:val="28"/>
        </w:rPr>
        <w:t xml:space="preserve"> 2-тармағына,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 16299 болып тіркелген) сәйкес Арқалық қаласының әкімдігінің ҚАУЛЫ ЕТЕДІ:</w:t>
      </w:r>
    </w:p>
    <w:bookmarkEnd w:id="0"/>
    <w:bookmarkStart w:name="z5" w:id="1"/>
    <w:p>
      <w:pPr>
        <w:spacing w:after="0"/>
        <w:ind w:left="0"/>
        <w:jc w:val="both"/>
      </w:pPr>
      <w:r>
        <w:rPr>
          <w:rFonts w:ascii="Times New Roman"/>
          <w:b w:val="false"/>
          <w:i w:val="false"/>
          <w:color w:val="000000"/>
          <w:sz w:val="28"/>
        </w:rPr>
        <w:t xml:space="preserve">
      1. Арқалық қаласының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"Арқалық қаласы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тіркеу;</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жұмыс бес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 бақылау Арқалық қаласы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8"/>
    <w:p>
      <w:pPr>
        <w:spacing w:after="0"/>
        <w:ind w:left="0"/>
        <w:jc w:val="left"/>
      </w:pPr>
      <w:r>
        <w:rPr>
          <w:rFonts w:ascii="Times New Roman"/>
          <w:b/>
          <w:i w:val="false"/>
          <w:color w:val="000000"/>
        </w:rPr>
        <w:t xml:space="preserve"> Арқалық қаласының жергілікті атқарушы органдарының "Б" корпусы мемлекеттік әкімшілік қызметшілерінің қызметін бағалау әдістемесі</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Арқалық қаласының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w:t>
      </w:r>
      <w:r>
        <w:rPr>
          <w:rFonts w:ascii="Times New Roman"/>
          <w:b w:val="false"/>
          <w:i w:val="false"/>
          <w:color w:val="000000"/>
          <w:sz w:val="28"/>
        </w:rPr>
        <w:t>33-бабының</w:t>
      </w:r>
      <w:r>
        <w:rPr>
          <w:rFonts w:ascii="Times New Roman"/>
          <w:b w:val="false"/>
          <w:i w:val="false"/>
          <w:color w:val="000000"/>
          <w:sz w:val="28"/>
        </w:rPr>
        <w:t xml:space="preserve"> 5-тармағына,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Қазақстан Республикасы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 16299 болып тіркелген) және Арқалық қаласының жергілікті атқарушы органдарының "Б" корпусы мемлекеттік әкімшілік қызметшілерінің қызметін бағалау тәртібін айқындайды.</w:t>
      </w:r>
    </w:p>
    <w:bookmarkEnd w:id="10"/>
    <w:bookmarkStart w:name="z20" w:id="11"/>
    <w:p>
      <w:pPr>
        <w:spacing w:after="0"/>
        <w:ind w:left="0"/>
        <w:jc w:val="both"/>
      </w:pPr>
      <w:r>
        <w:rPr>
          <w:rFonts w:ascii="Times New Roman"/>
          <w:b w:val="false"/>
          <w:i w:val="false"/>
          <w:color w:val="000000"/>
          <w:sz w:val="28"/>
        </w:rPr>
        <w:t>
      2. Осы Әдістемеде пайдаланылатын негізгі ұғымдар:</w:t>
      </w:r>
    </w:p>
    <w:bookmarkEnd w:id="11"/>
    <w:bookmarkStart w:name="z21" w:id="12"/>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12"/>
    <w:bookmarkStart w:name="z22" w:id="13"/>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3"/>
    <w:bookmarkStart w:name="z23" w:id="14"/>
    <w:p>
      <w:pPr>
        <w:spacing w:after="0"/>
        <w:ind w:left="0"/>
        <w:jc w:val="both"/>
      </w:pPr>
      <w:r>
        <w:rPr>
          <w:rFonts w:ascii="Times New Roman"/>
          <w:b w:val="false"/>
          <w:i w:val="false"/>
          <w:color w:val="000000"/>
          <w:sz w:val="28"/>
        </w:rPr>
        <w:t>
      3) құрылымдық бөлімшенің/мемлекеттік органның басшысы – Е-1, Е-2, E-R-1 санаттарының "Б" корпусының мемлекеттік әкімшілік қызметшісі;</w:t>
      </w:r>
    </w:p>
    <w:bookmarkEnd w:id="14"/>
    <w:bookmarkStart w:name="z24" w:id="15"/>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15"/>
    <w:bookmarkStart w:name="z25" w:id="16"/>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16"/>
    <w:bookmarkStart w:name="z26" w:id="17"/>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17"/>
    <w:bookmarkStart w:name="z27" w:id="18"/>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18"/>
    <w:bookmarkStart w:name="z28" w:id="19"/>
    <w:p>
      <w:pPr>
        <w:spacing w:after="0"/>
        <w:ind w:left="0"/>
        <w:jc w:val="both"/>
      </w:pPr>
      <w:r>
        <w:rPr>
          <w:rFonts w:ascii="Times New Roman"/>
          <w:b w:val="false"/>
          <w:i w:val="false"/>
          <w:color w:val="000000"/>
          <w:sz w:val="28"/>
        </w:rPr>
        <w:t>
      4. Арқалық қаласының жергілікті атқарушы органдарының "Б" корпусы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19"/>
    <w:bookmarkStart w:name="z29" w:id="20"/>
    <w:p>
      <w:pPr>
        <w:spacing w:after="0"/>
        <w:ind w:left="0"/>
        <w:jc w:val="both"/>
      </w:pPr>
      <w:r>
        <w:rPr>
          <w:rFonts w:ascii="Times New Roman"/>
          <w:b w:val="false"/>
          <w:i w:val="false"/>
          <w:color w:val="000000"/>
          <w:sz w:val="28"/>
        </w:rPr>
        <w:t>
      Автоматтандырылған бағалау жүйесі енгізілген осы мемлекеттік органдардың ішкі құжаттарында айқындалған ерекшеліктерді ескере отырып жүргізіледі.</w:t>
      </w:r>
    </w:p>
    <w:bookmarkEnd w:id="20"/>
    <w:bookmarkStart w:name="z30" w:id="21"/>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21"/>
    <w:bookmarkStart w:name="z31" w:id="22"/>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22"/>
    <w:bookmarkStart w:name="z32" w:id="23"/>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23"/>
    <w:bookmarkStart w:name="z33" w:id="24"/>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24"/>
    <w:bookmarkStart w:name="z34" w:id="25"/>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25"/>
    <w:bookmarkStart w:name="z35" w:id="26"/>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26"/>
    <w:bookmarkStart w:name="z36"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27"/>
    <w:bookmarkStart w:name="z37" w:id="28"/>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28"/>
    <w:bookmarkStart w:name="z38" w:id="29"/>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9"/>
    <w:bookmarkStart w:name="z39"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40"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1"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2"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3"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4"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5" w:id="36"/>
    <w:p>
      <w:pPr>
        <w:spacing w:after="0"/>
        <w:ind w:left="0"/>
        <w:jc w:val="both"/>
      </w:pPr>
      <w:r>
        <w:rPr>
          <w:rFonts w:ascii="Times New Roman"/>
          <w:b w:val="false"/>
          <w:i w:val="false"/>
          <w:color w:val="000000"/>
          <w:sz w:val="28"/>
        </w:rPr>
        <w:t>
      9. Бағалауды ұйымдастырушылық сүйемелдеуді қала әкімі аппаратының кадрлық жұмыс бөлімі қамтамасыз етеді, соның ішінде ақпараттық жүйе арқылы қамтамасыз етеді.</w:t>
      </w:r>
    </w:p>
    <w:bookmarkEnd w:id="36"/>
    <w:bookmarkStart w:name="z46" w:id="37"/>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37"/>
    <w:bookmarkStart w:name="z47" w:id="38"/>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8"/>
    <w:bookmarkStart w:name="z48" w:id="39"/>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9"/>
    <w:bookmarkStart w:name="z49" w:id="40"/>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40"/>
    <w:bookmarkStart w:name="z50" w:id="41"/>
    <w:p>
      <w:pPr>
        <w:spacing w:after="0"/>
        <w:ind w:left="0"/>
        <w:jc w:val="both"/>
      </w:pPr>
      <w:r>
        <w:rPr>
          <w:rFonts w:ascii="Times New Roman"/>
          <w:b w:val="false"/>
          <w:i w:val="false"/>
          <w:color w:val="000000"/>
          <w:sz w:val="28"/>
        </w:rPr>
        <w:t>
      13. Бағалауға байланысты құжаттар қала әкімі аппаратының кадрлық жұмыс бөлімінде бағалау аяқталған күннен бастап үш жыл бойы, сондай-ақ ақпараттық жүйеде сақталады.</w:t>
      </w:r>
    </w:p>
    <w:bookmarkEnd w:id="41"/>
    <w:bookmarkStart w:name="z51" w:id="42"/>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2"/>
    <w:bookmarkStart w:name="z52" w:id="43"/>
    <w:p>
      <w:pPr>
        <w:spacing w:after="0"/>
        <w:ind w:left="0"/>
        <w:jc w:val="both"/>
      </w:pPr>
      <w:r>
        <w:rPr>
          <w:rFonts w:ascii="Times New Roman"/>
          <w:b w:val="false"/>
          <w:i w:val="false"/>
          <w:color w:val="000000"/>
          <w:sz w:val="28"/>
        </w:rPr>
        <w:t>
      15. Бағалау рәсіміне байланысты келіспеушіліктерді қала әкімі аппаратының кадрлық жұмыс бөлімі барлық мүдделі тұлғалар мен тараптардың көмегімен қарайды.</w:t>
      </w:r>
    </w:p>
    <w:bookmarkEnd w:id="43"/>
    <w:bookmarkStart w:name="z53" w:id="44"/>
    <w:p>
      <w:pPr>
        <w:spacing w:after="0"/>
        <w:ind w:left="0"/>
        <w:jc w:val="both"/>
      </w:pPr>
      <w:r>
        <w:rPr>
          <w:rFonts w:ascii="Times New Roman"/>
          <w:b w:val="false"/>
          <w:i w:val="false"/>
          <w:color w:val="000000"/>
          <w:sz w:val="28"/>
        </w:rPr>
        <w:t>
      16. Қала әкімі аппаратының кадрлық жұмыс бөлімінің басшысы:</w:t>
      </w:r>
    </w:p>
    <w:bookmarkEnd w:id="44"/>
    <w:bookmarkStart w:name="z54" w:id="45"/>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5"/>
    <w:bookmarkStart w:name="z55" w:id="46"/>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6"/>
    <w:bookmarkStart w:name="z56" w:id="47"/>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
    <w:bookmarkStart w:name="z57" w:id="48"/>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8"/>
    <w:bookmarkStart w:name="z58" w:id="49"/>
    <w:p>
      <w:pPr>
        <w:spacing w:after="0"/>
        <w:ind w:left="0"/>
        <w:jc w:val="left"/>
      </w:pPr>
      <w:r>
        <w:rPr>
          <w:rFonts w:ascii="Times New Roman"/>
          <w:b/>
          <w:i w:val="false"/>
          <w:color w:val="000000"/>
        </w:rPr>
        <w:t xml:space="preserve"> 2-тарау. Арқалық қаласының жергілікті атқарушы органдарының "Б" корпусы мемлекеттік әкімшілік қызметшілерінің қызметін бағалау тәртібі</w:t>
      </w:r>
    </w:p>
    <w:bookmarkEnd w:id="49"/>
    <w:bookmarkStart w:name="z59" w:id="50"/>
    <w:p>
      <w:pPr>
        <w:spacing w:after="0"/>
        <w:ind w:left="0"/>
        <w:jc w:val="both"/>
      </w:pPr>
      <w:r>
        <w:rPr>
          <w:rFonts w:ascii="Times New Roman"/>
          <w:b w:val="false"/>
          <w:i w:val="false"/>
          <w:color w:val="000000"/>
          <w:sz w:val="28"/>
        </w:rPr>
        <w:t xml:space="preserve">
      17. Арқалық қаласының жергілікті атқарушы органдарының "Б" корпусы мемлекеттік әкімшілік қызметшілерінің Е-1, Е-2, E-R-1 санаттарындағы қызметін бағалауды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тікелей басшы жүзеге асырады.</w:t>
      </w:r>
    </w:p>
    <w:bookmarkEnd w:id="50"/>
    <w:bookmarkStart w:name="z60" w:id="51"/>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Арқалық қаласының жергілікті атқарушы органдарының "Б" корпусы мемлекеттік әкімшілік қызметшілерінің қызметін бағалау құрылымдық бөлімшенің/мемлекеттік органның басшысымен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51"/>
    <w:bookmarkStart w:name="z61" w:id="52"/>
    <w:p>
      <w:pPr>
        <w:spacing w:after="0"/>
        <w:ind w:left="0"/>
        <w:jc w:val="both"/>
      </w:pPr>
      <w:r>
        <w:rPr>
          <w:rFonts w:ascii="Times New Roman"/>
          <w:b w:val="false"/>
          <w:i w:val="false"/>
          <w:color w:val="000000"/>
          <w:sz w:val="28"/>
        </w:rPr>
        <w:t xml:space="preserve">
      Арқалық қаласының жергілікті атқарушы органдарының "Б" корпусы өзге де мемлекеттік әкімшілік қызметшілерінің қызметін бағалауды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құрылымдық бөлімшенің/мемлекеттік органның басшысы жүзеге асырады.</w:t>
      </w:r>
    </w:p>
    <w:bookmarkEnd w:id="52"/>
    <w:bookmarkStart w:name="z62" w:id="53"/>
    <w:p>
      <w:pPr>
        <w:spacing w:after="0"/>
        <w:ind w:left="0"/>
        <w:jc w:val="both"/>
      </w:pPr>
      <w:r>
        <w:rPr>
          <w:rFonts w:ascii="Times New Roman"/>
          <w:b w:val="false"/>
          <w:i w:val="false"/>
          <w:color w:val="000000"/>
          <w:sz w:val="28"/>
        </w:rPr>
        <w:t>
      18. Бағалаушы адамға бағалау парағы қала әкімі аппаратының кадрлық жұмыс бөлімі ақпараттық жүйе арқылы жіберіледі.</w:t>
      </w:r>
    </w:p>
    <w:bookmarkEnd w:id="53"/>
    <w:bookmarkStart w:name="z63" w:id="54"/>
    <w:p>
      <w:pPr>
        <w:spacing w:after="0"/>
        <w:ind w:left="0"/>
        <w:jc w:val="both"/>
      </w:pPr>
      <w:r>
        <w:rPr>
          <w:rFonts w:ascii="Times New Roman"/>
          <w:b w:val="false"/>
          <w:i w:val="false"/>
          <w:color w:val="000000"/>
          <w:sz w:val="28"/>
        </w:rPr>
        <w:t>
      Бағалаушы адаммен 0-ден 5-ке дейінгі баға қойылады.</w:t>
      </w:r>
    </w:p>
    <w:bookmarkEnd w:id="54"/>
    <w:bookmarkStart w:name="z64" w:id="55"/>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55"/>
    <w:bookmarkStart w:name="z65" w:id="56"/>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56"/>
    <w:bookmarkStart w:name="z66" w:id="57"/>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57"/>
    <w:bookmarkStart w:name="z67" w:id="58"/>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58"/>
    <w:bookmarkStart w:name="z68" w:id="5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59"/>
    <w:bookmarkStart w:name="z69" w:id="6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60"/>
    <w:bookmarkStart w:name="z70" w:id="6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қала әкімі аппаратының кадрлық жұмыс бөлімінің қызметкері кіреді.</w:t>
      </w:r>
    </w:p>
    <w:bookmarkEnd w:id="61"/>
    <w:bookmarkStart w:name="z71" w:id="62"/>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62"/>
    <w:bookmarkStart w:name="z72" w:id="63"/>
    <w:p>
      <w:pPr>
        <w:spacing w:after="0"/>
        <w:ind w:left="0"/>
        <w:jc w:val="both"/>
      </w:pPr>
      <w:r>
        <w:rPr>
          <w:rFonts w:ascii="Times New Roman"/>
          <w:b w:val="false"/>
          <w:i w:val="false"/>
          <w:color w:val="000000"/>
          <w:sz w:val="28"/>
        </w:rPr>
        <w:t>
      22. Қала әкімі аппаратының кадрлық жұмыс бөлімі калибрлеу сессиясының қызметін ұйымдастырады.</w:t>
      </w:r>
    </w:p>
    <w:bookmarkEnd w:id="63"/>
    <w:bookmarkStart w:name="z73" w:id="64"/>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64"/>
    <w:bookmarkStart w:name="z74" w:id="6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65"/>
    <w:bookmarkStart w:name="z75" w:id="6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66"/>
    <w:bookmarkStart w:name="z76" w:id="6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67"/>
    <w:bookmarkStart w:name="z77" w:id="6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Қала әкімі аппаратының кадрлық жұмыс бөлімі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68"/>
    <w:bookmarkStart w:name="z78" w:id="69"/>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69"/>
    <w:bookmarkStart w:name="z79" w:id="70"/>
    <w:p>
      <w:pPr>
        <w:spacing w:after="0"/>
        <w:ind w:left="0"/>
        <w:jc w:val="both"/>
      </w:pPr>
      <w:r>
        <w:rPr>
          <w:rFonts w:ascii="Times New Roman"/>
          <w:b w:val="false"/>
          <w:i w:val="false"/>
          <w:color w:val="000000"/>
          <w:sz w:val="28"/>
        </w:rPr>
        <w:t>
      Кездесу кезінде мынадай мәселелер талқыланады:</w:t>
      </w:r>
    </w:p>
    <w:bookmarkEnd w:id="70"/>
    <w:bookmarkStart w:name="z80" w:id="71"/>
    <w:p>
      <w:pPr>
        <w:spacing w:after="0"/>
        <w:ind w:left="0"/>
        <w:jc w:val="both"/>
      </w:pPr>
      <w:r>
        <w:rPr>
          <w:rFonts w:ascii="Times New Roman"/>
          <w:b w:val="false"/>
          <w:i w:val="false"/>
          <w:color w:val="000000"/>
          <w:sz w:val="28"/>
        </w:rPr>
        <w:t>
      бағаланатын кезеңдегі жетістіктеріне шолу;</w:t>
      </w:r>
    </w:p>
    <w:bookmarkEnd w:id="71"/>
    <w:bookmarkStart w:name="z81" w:id="72"/>
    <w:p>
      <w:pPr>
        <w:spacing w:after="0"/>
        <w:ind w:left="0"/>
        <w:jc w:val="both"/>
      </w:pPr>
      <w:r>
        <w:rPr>
          <w:rFonts w:ascii="Times New Roman"/>
          <w:b w:val="false"/>
          <w:i w:val="false"/>
          <w:color w:val="000000"/>
          <w:sz w:val="28"/>
        </w:rPr>
        <w:t>
      машықтар мен құзыреттердің дамуына шолу;</w:t>
      </w:r>
    </w:p>
    <w:bookmarkEnd w:id="72"/>
    <w:bookmarkStart w:name="z82" w:id="7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73"/>
    <w:bookmarkStart w:name="z83" w:id="7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қаласының жергілікті атқарушы органдарының "Б" корпусы мемлекеттік әкімшілік қызметшілерінің қызметін бағалау әдістемесіне</w:t>
            </w:r>
          </w:p>
        </w:tc>
      </w:tr>
    </w:tbl>
    <w:bookmarkStart w:name="z87" w:id="75"/>
    <w:p>
      <w:pPr>
        <w:spacing w:after="0"/>
        <w:ind w:left="0"/>
        <w:jc w:val="left"/>
      </w:pPr>
      <w:r>
        <w:rPr>
          <w:rFonts w:ascii="Times New Roman"/>
          <w:b/>
          <w:i w:val="false"/>
          <w:color w:val="000000"/>
        </w:rPr>
        <w:t xml:space="preserve"> Басшы лауазымды атқаратын адамның бағалау парағы</w:t>
      </w:r>
    </w:p>
    <w:bookmarkEnd w:id="75"/>
    <w:bookmarkStart w:name="z88" w:id="7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76"/>
    <w:bookmarkStart w:name="z89" w:id="77"/>
    <w:p>
      <w:pPr>
        <w:spacing w:after="0"/>
        <w:ind w:left="0"/>
        <w:jc w:val="both"/>
      </w:pPr>
      <w:r>
        <w:rPr>
          <w:rFonts w:ascii="Times New Roman"/>
          <w:b w:val="false"/>
          <w:i w:val="false"/>
          <w:color w:val="000000"/>
          <w:sz w:val="28"/>
        </w:rPr>
        <w:t>
      __________________________________________________________________________________________________ (бағаланатын кезең) __________________________________________________________________________________________________</w:t>
      </w:r>
    </w:p>
    <w:bookmarkEnd w:id="77"/>
    <w:bookmarkStart w:name="z90" w:id="78"/>
    <w:p>
      <w:pPr>
        <w:spacing w:after="0"/>
        <w:ind w:left="0"/>
        <w:jc w:val="both"/>
      </w:pPr>
      <w:r>
        <w:rPr>
          <w:rFonts w:ascii="Times New Roman"/>
          <w:b w:val="false"/>
          <w:i w:val="false"/>
          <w:color w:val="000000"/>
          <w:sz w:val="28"/>
        </w:rPr>
        <w:t>
      __________________________________________________________________________________________________ (бағалайтын қызметшінің Т.А.Ә., мемлекеттік органды көрсете отырып лауазымы)</w:t>
      </w:r>
    </w:p>
    <w:bookmarkEnd w:id="78"/>
    <w:bookmarkStart w:name="z91" w:id="79"/>
    <w:p>
      <w:pPr>
        <w:spacing w:after="0"/>
        <w:ind w:left="0"/>
        <w:jc w:val="both"/>
      </w:pPr>
      <w:r>
        <w:rPr>
          <w:rFonts w:ascii="Times New Roman"/>
          <w:b w:val="false"/>
          <w:i w:val="false"/>
          <w:color w:val="000000"/>
          <w:sz w:val="28"/>
        </w:rPr>
        <w:t>
      Арқалық қаласының жергілікті атқарушы органдарының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79"/>
    <w:bookmarkStart w:name="z92" w:id="80"/>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80"/>
    <w:bookmarkStart w:name="z93" w:id="81"/>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81"/>
    <w:bookmarkStart w:name="z94" w:id="82"/>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Есепке алынады: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4"/>
          <w:p>
            <w:pPr>
              <w:spacing w:after="20"/>
              <w:ind w:left="20"/>
              <w:jc w:val="both"/>
            </w:pPr>
            <w:r>
              <w:rPr>
                <w:rFonts w:ascii="Times New Roman"/>
                <w:b w:val="false"/>
                <w:i w:val="false"/>
                <w:color w:val="000000"/>
                <w:sz w:val="20"/>
              </w:rPr>
              <w:t xml:space="preserve">
 Есепке алынады: </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5"/>
          <w:p>
            <w:pPr>
              <w:spacing w:after="20"/>
              <w:ind w:left="20"/>
              <w:jc w:val="both"/>
            </w:pPr>
            <w:r>
              <w:rPr>
                <w:rFonts w:ascii="Times New Roman"/>
                <w:b w:val="false"/>
                <w:i w:val="false"/>
                <w:color w:val="000000"/>
                <w:sz w:val="20"/>
              </w:rPr>
              <w:t xml:space="preserve">
 Есепке алынады: </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6"/>
          <w:p>
            <w:pPr>
              <w:spacing w:after="20"/>
              <w:ind w:left="20"/>
              <w:jc w:val="both"/>
            </w:pPr>
            <w:r>
              <w:rPr>
                <w:rFonts w:ascii="Times New Roman"/>
                <w:b w:val="false"/>
                <w:i w:val="false"/>
                <w:color w:val="000000"/>
                <w:sz w:val="20"/>
              </w:rPr>
              <w:t xml:space="preserve">
 Есепке алынады: </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8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8"/>
    <w:bookmarkStart w:name="z115" w:id="89"/>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89"/>
    <w:bookmarkStart w:name="z116" w:id="90"/>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90"/>
    <w:bookmarkStart w:name="z117" w:id="91"/>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91"/>
    <w:bookmarkStart w:name="z118" w:id="92"/>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92"/>
    <w:bookmarkStart w:name="z119" w:id="93"/>
    <w:p>
      <w:pPr>
        <w:spacing w:after="0"/>
        <w:ind w:left="0"/>
        <w:jc w:val="both"/>
      </w:pPr>
      <w:r>
        <w:rPr>
          <w:rFonts w:ascii="Times New Roman"/>
          <w:b w:val="false"/>
          <w:i w:val="false"/>
          <w:color w:val="000000"/>
          <w:sz w:val="28"/>
        </w:rPr>
        <w:t>
      Күні _____________________________________________________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қаласының жергілікті атқарушы органдарының "Б" корпусы мемлекеттік әкімшілік қызметшілерінің қызметін бағалау әдістемесіне</w:t>
            </w:r>
          </w:p>
        </w:tc>
      </w:tr>
    </w:tbl>
    <w:bookmarkStart w:name="z123" w:id="94"/>
    <w:p>
      <w:pPr>
        <w:spacing w:after="0"/>
        <w:ind w:left="0"/>
        <w:jc w:val="left"/>
      </w:pPr>
      <w:r>
        <w:rPr>
          <w:rFonts w:ascii="Times New Roman"/>
          <w:b/>
          <w:i w:val="false"/>
          <w:color w:val="000000"/>
        </w:rPr>
        <w:t xml:space="preserve"> Басшы лауазымды атқармайтын адамның бағалау парағы</w:t>
      </w:r>
    </w:p>
    <w:bookmarkEnd w:id="94"/>
    <w:bookmarkStart w:name="z124" w:id="95"/>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95"/>
    <w:bookmarkStart w:name="z125" w:id="96"/>
    <w:p>
      <w:pPr>
        <w:spacing w:after="0"/>
        <w:ind w:left="0"/>
        <w:jc w:val="both"/>
      </w:pPr>
      <w:r>
        <w:rPr>
          <w:rFonts w:ascii="Times New Roman"/>
          <w:b w:val="false"/>
          <w:i w:val="false"/>
          <w:color w:val="000000"/>
          <w:sz w:val="28"/>
        </w:rPr>
        <w:t>
      ___________________________________________________________________________________________________ (бағаланатын кезең)</w:t>
      </w:r>
    </w:p>
    <w:bookmarkEnd w:id="96"/>
    <w:bookmarkStart w:name="z126" w:id="97"/>
    <w:p>
      <w:pPr>
        <w:spacing w:after="0"/>
        <w:ind w:left="0"/>
        <w:jc w:val="both"/>
      </w:pPr>
      <w:r>
        <w:rPr>
          <w:rFonts w:ascii="Times New Roman"/>
          <w:b w:val="false"/>
          <w:i w:val="false"/>
          <w:color w:val="000000"/>
          <w:sz w:val="28"/>
        </w:rPr>
        <w:t>
      ___________________________________________________________________________________________________ (бағалайтын қызметшінің Т.А.Ә., мемлекеттік органды көрсете отырып лауазымы)</w:t>
      </w:r>
    </w:p>
    <w:bookmarkEnd w:id="97"/>
    <w:bookmarkStart w:name="z127" w:id="98"/>
    <w:p>
      <w:pPr>
        <w:spacing w:after="0"/>
        <w:ind w:left="0"/>
        <w:jc w:val="both"/>
      </w:pPr>
      <w:r>
        <w:rPr>
          <w:rFonts w:ascii="Times New Roman"/>
          <w:b w:val="false"/>
          <w:i w:val="false"/>
          <w:color w:val="000000"/>
          <w:sz w:val="28"/>
        </w:rPr>
        <w:t>
      Арқалық қаласының жергілікті атқарушы органдарының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98"/>
    <w:bookmarkStart w:name="z128" w:id="9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99"/>
    <w:bookmarkStart w:name="z129" w:id="100"/>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100"/>
    <w:bookmarkStart w:name="z130" w:id="101"/>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2"/>
          <w:p>
            <w:pPr>
              <w:spacing w:after="20"/>
              <w:ind w:left="20"/>
              <w:jc w:val="both"/>
            </w:pPr>
            <w:r>
              <w:rPr>
                <w:rFonts w:ascii="Times New Roman"/>
                <w:b w:val="false"/>
                <w:i w:val="false"/>
                <w:color w:val="000000"/>
                <w:sz w:val="20"/>
              </w:rPr>
              <w:t>
Есепке алынады:</w:t>
            </w:r>
          </w:p>
          <w:bookmarkEnd w:id="102"/>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03"/>
          <w:p>
            <w:pPr>
              <w:spacing w:after="20"/>
              <w:ind w:left="20"/>
              <w:jc w:val="both"/>
            </w:pPr>
            <w:r>
              <w:rPr>
                <w:rFonts w:ascii="Times New Roman"/>
                <w:b w:val="false"/>
                <w:i w:val="false"/>
                <w:color w:val="000000"/>
                <w:sz w:val="20"/>
              </w:rPr>
              <w:t xml:space="preserve">
 Есепке алынады: </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4"/>
          <w:p>
            <w:pPr>
              <w:spacing w:after="20"/>
              <w:ind w:left="20"/>
              <w:jc w:val="both"/>
            </w:pPr>
            <w:r>
              <w:rPr>
                <w:rFonts w:ascii="Times New Roman"/>
                <w:b w:val="false"/>
                <w:i w:val="false"/>
                <w:color w:val="000000"/>
                <w:sz w:val="20"/>
              </w:rPr>
              <w:t xml:space="preserve">
 Есепке алынады: </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5"/>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0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06"/>
    <w:bookmarkStart w:name="z146" w:id="107"/>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107"/>
    <w:bookmarkStart w:name="z147" w:id="108"/>
    <w:p>
      <w:pPr>
        <w:spacing w:after="0"/>
        <w:ind w:left="0"/>
        <w:jc w:val="both"/>
      </w:pPr>
      <w:r>
        <w:rPr>
          <w:rFonts w:ascii="Times New Roman"/>
          <w:b w:val="false"/>
          <w:i w:val="false"/>
          <w:color w:val="000000"/>
          <w:sz w:val="28"/>
        </w:rPr>
        <w:t>
      Бағалау нәтижесі: ___________________________________________________________________________________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08"/>
    <w:bookmarkStart w:name="z148" w:id="109"/>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09"/>
    <w:bookmarkStart w:name="z149" w:id="110"/>
    <w:p>
      <w:pPr>
        <w:spacing w:after="0"/>
        <w:ind w:left="0"/>
        <w:jc w:val="both"/>
      </w:pPr>
      <w:r>
        <w:rPr>
          <w:rFonts w:ascii="Times New Roman"/>
          <w:b w:val="false"/>
          <w:i w:val="false"/>
          <w:color w:val="000000"/>
          <w:sz w:val="28"/>
        </w:rPr>
        <w:t>
      Қолы ____________________________________________________ (электрондық цифрлық қолтаңба арқылы куәләндырылған)</w:t>
      </w:r>
    </w:p>
    <w:bookmarkEnd w:id="110"/>
    <w:bookmarkStart w:name="z150" w:id="111"/>
    <w:p>
      <w:pPr>
        <w:spacing w:after="0"/>
        <w:ind w:left="0"/>
        <w:jc w:val="both"/>
      </w:pPr>
      <w:r>
        <w:rPr>
          <w:rFonts w:ascii="Times New Roman"/>
          <w:b w:val="false"/>
          <w:i w:val="false"/>
          <w:color w:val="000000"/>
          <w:sz w:val="28"/>
        </w:rPr>
        <w:t>
      Күні _____________________________________________________</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