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b82e" w14:textId="7c0b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Арқалық қаласы мәслихатының 2025 жылғы 5 желтоқсандағы № 194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Арқалық қалалық мәслихатының аппараты" мемлекеттік мекемесінің "Б" корпусы мемлекеттік әкімшілік қызметшілерінің қызметін бағалау әдістемесін бекіту туралы 2024 жылғы 22 сәуірдегі </w:t>
      </w:r>
      <w:r>
        <w:rPr>
          <w:rFonts w:ascii="Times New Roman"/>
          <w:b w:val="false"/>
          <w:i w:val="false"/>
          <w:color w:val="000000"/>
          <w:sz w:val="28"/>
        </w:rPr>
        <w:t>№ 105</w:t>
      </w:r>
      <w:r>
        <w:rPr>
          <w:rFonts w:ascii="Times New Roman"/>
          <w:b w:val="false"/>
          <w:i w:val="false"/>
          <w:color w:val="000000"/>
          <w:sz w:val="28"/>
        </w:rPr>
        <w:t xml:space="preserve"> шешімі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"Арқалық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"Арқалық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Заң),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w:t>
      </w:r>
      <w:r>
        <w:rPr>
          <w:rFonts w:ascii="Times New Roman"/>
          <w:b w:val="false"/>
          <w:i w:val="false"/>
          <w:color w:val="000000"/>
          <w:sz w:val="28"/>
        </w:rPr>
        <w:t>бағалау әдістемесіне</w:t>
      </w:r>
      <w:r>
        <w:rPr>
          <w:rFonts w:ascii="Times New Roman"/>
          <w:b w:val="false"/>
          <w:i w:val="false"/>
          <w:color w:val="000000"/>
          <w:sz w:val="28"/>
        </w:rPr>
        <w:t xml:space="preserve"> (бұдан әрі – Үлгілік әдістеме) сәйкес әзірленген және "Арқалық қалалық мәслихатының аппараты" мемлекеттік мекемесінің "Б" корпусы мемлекеттік әкімшілік қызметшілерінің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xml:space="preserve">
      2. Мемлекеттік органдардың "Б" корпусы мемлекеттік әкімшілік қызметшілерінің қызметін бағалау әдістемесін мемлекеттік органдардың бірінші басшылары </w:t>
      </w:r>
      <w:r>
        <w:rPr>
          <w:rFonts w:ascii="Times New Roman"/>
          <w:b w:val="false"/>
          <w:i w:val="false"/>
          <w:color w:val="000000"/>
          <w:sz w:val="28"/>
        </w:rPr>
        <w:t>Үлгілік Әдістеменің</w:t>
      </w:r>
      <w:r>
        <w:rPr>
          <w:rFonts w:ascii="Times New Roman"/>
          <w:b w:val="false"/>
          <w:i w:val="false"/>
          <w:color w:val="000000"/>
          <w:sz w:val="28"/>
        </w:rPr>
        <w:t xml:space="preserve"> негізінде мемлекеттік орган қызметінің ерекшелігін есепке ала отырып бекітеді.</w:t>
      </w:r>
    </w:p>
    <w:bookmarkEnd w:id="7"/>
    <w:bookmarkStart w:name="z17" w:id="8"/>
    <w:p>
      <w:pPr>
        <w:spacing w:after="0"/>
        <w:ind w:left="0"/>
        <w:jc w:val="both"/>
      </w:pPr>
      <w:r>
        <w:rPr>
          <w:rFonts w:ascii="Times New Roman"/>
          <w:b w:val="false"/>
          <w:i w:val="false"/>
          <w:color w:val="000000"/>
          <w:sz w:val="28"/>
        </w:rPr>
        <w:t xml:space="preserve">
      Мемлекеттік орган бекіткен "Б" корпусы мемлекеттік әкішілік қызметшілерінің қызметін бағалау әдістемесі болмаған жағдайда, мемлекеттік органдар осы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bookmarkEnd w:id="8"/>
    <w:bookmarkStart w:name="z18"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құрылымдық бөлімшенің/мемлекеттік органның басшысы Е-2 санатының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3"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4"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5"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6" w:id="1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7" w:id="1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8"/>
    <w:bookmarkStart w:name="z28"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29"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30" w:id="2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1"/>
    <w:bookmarkStart w:name="z31" w:id="2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3"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4"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5"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36" w:id="27"/>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7"/>
    <w:bookmarkStart w:name="z37"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2"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3" w:id="34"/>
    <w:p>
      <w:pPr>
        <w:spacing w:after="0"/>
        <w:ind w:left="0"/>
        <w:jc w:val="both"/>
      </w:pPr>
      <w:r>
        <w:rPr>
          <w:rFonts w:ascii="Times New Roman"/>
          <w:b w:val="false"/>
          <w:i w:val="false"/>
          <w:color w:val="000000"/>
          <w:sz w:val="28"/>
        </w:rPr>
        <w:t>
      9. Бағалауды ұйымдастырушылық сүйемелдеуді кадрлық іс жүргізуді жүргізуге жауапты тұлғамен (бұдан әрі – жауапты қызметкер) немесе ол болмаған жағдайда кадрлық іс жүргізу міндеттерін атқару жүктелген адам,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5"/>
    <w:bookmarkStart w:name="z45" w:id="3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6" w:id="37"/>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7" w:id="38"/>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48" w:id="39"/>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жауапты қызметкермен "Арқалық қалалық мәслихатының аппараты" мемлекеттік мекемесінде және ақпараттық жүйеде сақталады.</w:t>
      </w:r>
    </w:p>
    <w:bookmarkEnd w:id="39"/>
    <w:bookmarkStart w:name="z49" w:id="40"/>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0" w:id="41"/>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жауапты қызметкер қарастырады.</w:t>
      </w:r>
    </w:p>
    <w:bookmarkEnd w:id="41"/>
    <w:bookmarkStart w:name="z51" w:id="42"/>
    <w:p>
      <w:pPr>
        <w:spacing w:after="0"/>
        <w:ind w:left="0"/>
        <w:jc w:val="both"/>
      </w:pPr>
      <w:r>
        <w:rPr>
          <w:rFonts w:ascii="Times New Roman"/>
          <w:b w:val="false"/>
          <w:i w:val="false"/>
          <w:color w:val="000000"/>
          <w:sz w:val="28"/>
        </w:rPr>
        <w:t>
      16. Жауапты қызметкер мыналарға жауапты болады:</w:t>
      </w:r>
    </w:p>
    <w:bookmarkEnd w:id="42"/>
    <w:bookmarkStart w:name="z52"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53" w:id="4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54" w:id="4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5"/>
    <w:bookmarkStart w:name="z55" w:id="4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56" w:id="4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7"/>
    <w:bookmarkStart w:name="z57" w:id="48"/>
    <w:p>
      <w:pPr>
        <w:spacing w:after="0"/>
        <w:ind w:left="0"/>
        <w:jc w:val="both"/>
      </w:pPr>
      <w:r>
        <w:rPr>
          <w:rFonts w:ascii="Times New Roman"/>
          <w:b w:val="false"/>
          <w:i w:val="false"/>
          <w:color w:val="000000"/>
          <w:sz w:val="28"/>
        </w:rPr>
        <w:t xml:space="preserve">
      17. Е-2 санатының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8"/>
    <w:bookmarkStart w:name="z58" w:id="49"/>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9"/>
    <w:bookmarkStart w:name="z59" w:id="50"/>
    <w:p>
      <w:pPr>
        <w:spacing w:after="0"/>
        <w:ind w:left="0"/>
        <w:jc w:val="both"/>
      </w:pPr>
      <w:r>
        <w:rPr>
          <w:rFonts w:ascii="Times New Roman"/>
          <w:b w:val="false"/>
          <w:i w:val="false"/>
          <w:color w:val="000000"/>
          <w:sz w:val="28"/>
        </w:rPr>
        <w:t xml:space="preserve">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0"/>
    <w:bookmarkStart w:name="z60" w:id="51"/>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1"/>
    <w:bookmarkStart w:name="z61" w:id="52"/>
    <w:p>
      <w:pPr>
        <w:spacing w:after="0"/>
        <w:ind w:left="0"/>
        <w:jc w:val="both"/>
      </w:pPr>
      <w:r>
        <w:rPr>
          <w:rFonts w:ascii="Times New Roman"/>
          <w:b w:val="false"/>
          <w:i w:val="false"/>
          <w:color w:val="000000"/>
          <w:sz w:val="28"/>
        </w:rPr>
        <w:t>
      18. Бағалаушы адамға бағалау парағы жауапты қызметкермен ақпараттық жүйе арқылы жіберіледі.</w:t>
      </w:r>
    </w:p>
    <w:bookmarkEnd w:id="52"/>
    <w:bookmarkStart w:name="z62"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3"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4"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65" w:id="56"/>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"Арқалық қалалық мәслихатының аппараты" мемлекеттік мекемесі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6"/>
    <w:bookmarkStart w:name="z66" w:id="57"/>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7"/>
    <w:bookmarkStart w:name="z67" w:id="5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8"/>
    <w:bookmarkStart w:name="z68" w:id="59"/>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9"/>
    <w:bookmarkStart w:name="z69" w:id="60"/>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жауапты қызметкер немесе ол болмаған жағдайда кадрлық іс жүргізу міндеттерін атқару жүктелген адам кіреді.</w:t>
      </w:r>
    </w:p>
    <w:bookmarkEnd w:id="60"/>
    <w:bookmarkStart w:name="z70" w:id="61"/>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1"/>
    <w:bookmarkStart w:name="z71" w:id="62"/>
    <w:p>
      <w:pPr>
        <w:spacing w:after="0"/>
        <w:ind w:left="0"/>
        <w:jc w:val="both"/>
      </w:pPr>
      <w:r>
        <w:rPr>
          <w:rFonts w:ascii="Times New Roman"/>
          <w:b w:val="false"/>
          <w:i w:val="false"/>
          <w:color w:val="000000"/>
          <w:sz w:val="28"/>
        </w:rPr>
        <w:t>
      22. Жауапты қызметкер калибрлеу сессиясының қызметін ұйымдастырады.</w:t>
      </w:r>
    </w:p>
    <w:bookmarkEnd w:id="62"/>
    <w:bookmarkStart w:name="z72" w:id="63"/>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3"/>
    <w:bookmarkStart w:name="z73" w:id="64"/>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4"/>
    <w:bookmarkStart w:name="z74" w:id="65"/>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5"/>
    <w:bookmarkStart w:name="z75" w:id="6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6"/>
    <w:bookmarkStart w:name="z76" w:id="67"/>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Жауапты қызметкер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7"/>
    <w:bookmarkStart w:name="z77" w:id="68"/>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8"/>
    <w:bookmarkStart w:name="z78" w:id="69"/>
    <w:p>
      <w:pPr>
        <w:spacing w:after="0"/>
        <w:ind w:left="0"/>
        <w:jc w:val="both"/>
      </w:pPr>
      <w:r>
        <w:rPr>
          <w:rFonts w:ascii="Times New Roman"/>
          <w:b w:val="false"/>
          <w:i w:val="false"/>
          <w:color w:val="000000"/>
          <w:sz w:val="28"/>
        </w:rPr>
        <w:t>
      Кездесу кезінде мынадай мәселелер талқыланады:</w:t>
      </w:r>
    </w:p>
    <w:bookmarkEnd w:id="69"/>
    <w:bookmarkStart w:name="z79" w:id="70"/>
    <w:p>
      <w:pPr>
        <w:spacing w:after="0"/>
        <w:ind w:left="0"/>
        <w:jc w:val="both"/>
      </w:pPr>
      <w:r>
        <w:rPr>
          <w:rFonts w:ascii="Times New Roman"/>
          <w:b w:val="false"/>
          <w:i w:val="false"/>
          <w:color w:val="000000"/>
          <w:sz w:val="28"/>
        </w:rPr>
        <w:t>
      бағаланатын кезеңдегі жетістіктеріне шолу;</w:t>
      </w:r>
    </w:p>
    <w:bookmarkEnd w:id="70"/>
    <w:bookmarkStart w:name="z80" w:id="71"/>
    <w:p>
      <w:pPr>
        <w:spacing w:after="0"/>
        <w:ind w:left="0"/>
        <w:jc w:val="both"/>
      </w:pPr>
      <w:r>
        <w:rPr>
          <w:rFonts w:ascii="Times New Roman"/>
          <w:b w:val="false"/>
          <w:i w:val="false"/>
          <w:color w:val="000000"/>
          <w:sz w:val="28"/>
        </w:rPr>
        <w:t>
      машықтар мен құзыреттердің дамуына шолу;</w:t>
      </w:r>
    </w:p>
    <w:bookmarkEnd w:id="71"/>
    <w:bookmarkStart w:name="z81" w:id="7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2"/>
    <w:bookmarkStart w:name="z82" w:id="7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