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52b4" w14:textId="4d35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"Рудный қалалық құрылыс бөлімі" мемлекеттік мекемесіне 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Рудный қаласы әкімдігінің 2025 жылғы 2 сәуірдегі № 237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w:t>
      </w:r>
      <w:r>
        <w:rPr>
          <w:rFonts w:ascii="Times New Roman"/>
          <w:b w:val="false"/>
          <w:i w:val="false"/>
          <w:color w:val="000000"/>
          <w:sz w:val="28"/>
        </w:rPr>
        <w:t xml:space="preserve"> 1-тармағы 5-1) тармақшасына, </w:t>
      </w:r>
      <w:r>
        <w:rPr>
          <w:rFonts w:ascii="Times New Roman"/>
          <w:b w:val="false"/>
          <w:i w:val="false"/>
          <w:color w:val="000000"/>
          <w:sz w:val="28"/>
        </w:rPr>
        <w:t>69-бабы</w:t>
      </w:r>
      <w:r>
        <w:rPr>
          <w:rFonts w:ascii="Times New Roman"/>
          <w:b w:val="false"/>
          <w:i w:val="false"/>
          <w:color w:val="000000"/>
          <w:sz w:val="28"/>
        </w:rPr>
        <w:t xml:space="preserve"> 4-тармағы 2) тармақшасына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10) тармақшасына сәйкес, өтініш негізінде,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1. Рудный қаласы әкімдігінің "Рудный қалалық құрылыс бөлімі" мемлекеттік мекемесіне Рудный қаласы, автовокзал ауданы мекенжайы бойында "Рудный қаласындағы автовокзал ауданына кіреберіс жолдар салу және 1200 орындық мектепті абаттандыру" жобасы бойынша кіреберіс жолдар салу және абаттандыру мақсатында көлемі 0,6467 га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