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ff24" w14:textId="4c8f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Қостанай қаласы әкімдігінің 2025 жылғы 20 қазандағы № 1657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қаласы әкімдігінің мәдениет және тілдерді дамыту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кәсіпорынының филиалына жіберуді;</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оны Қостанай қаласы әкімдігінің интернет-ресурсына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"Қостанай қаласы әкімдігінің мәдениет және тілдерді дамыту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"Қостанай қаласы әкiмдігінің мәдениет және тiлдердi дамыту бөлiмi" мемлекеттiк мекемесі мәдениет, демалыс, тілдерді дамыту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"Қостанай қаласы әкiмдігінің мәдениет және тiлдердi дамыту бөлiмi" мемлекеттiк мекемесінің мынадай ведомстволық бағынысты ұйымдары бар:</w:t>
      </w:r>
    </w:p>
    <w:bookmarkEnd w:id="11"/>
    <w:bookmarkStart w:name="z21" w:id="12"/>
    <w:p>
      <w:pPr>
        <w:spacing w:after="0"/>
        <w:ind w:left="0"/>
        <w:jc w:val="both"/>
      </w:pPr>
      <w:r>
        <w:rPr>
          <w:rFonts w:ascii="Times New Roman"/>
          <w:b w:val="false"/>
          <w:i w:val="false"/>
          <w:color w:val="000000"/>
          <w:sz w:val="28"/>
        </w:rPr>
        <w:t>
      1) "Қостанай қаласы әкiмдігінің мәдениет және тiлдердi дамыту бөлiмiнің "Мирас" қалалық мәдениет сарайы" мемлекеттік коммуналдық қазыналық кәсіпорны;</w:t>
      </w:r>
    </w:p>
    <w:bookmarkEnd w:id="12"/>
    <w:bookmarkStart w:name="z22" w:id="13"/>
    <w:p>
      <w:pPr>
        <w:spacing w:after="0"/>
        <w:ind w:left="0"/>
        <w:jc w:val="both"/>
      </w:pPr>
      <w:r>
        <w:rPr>
          <w:rFonts w:ascii="Times New Roman"/>
          <w:b w:val="false"/>
          <w:i w:val="false"/>
          <w:color w:val="000000"/>
          <w:sz w:val="28"/>
        </w:rPr>
        <w:t>
      2) "Қостанай қаласы әкiмдігінің мәдениет және тiлдердi дамыту бөлiмiнің орталықтандырылған кітапхана жүйесі" мемлекеттік мекемесі.</w:t>
      </w:r>
    </w:p>
    <w:bookmarkEnd w:id="13"/>
    <w:bookmarkStart w:name="z23" w:id="14"/>
    <w:p>
      <w:pPr>
        <w:spacing w:after="0"/>
        <w:ind w:left="0"/>
        <w:jc w:val="both"/>
      </w:pPr>
      <w:r>
        <w:rPr>
          <w:rFonts w:ascii="Times New Roman"/>
          <w:b w:val="false"/>
          <w:i w:val="false"/>
          <w:color w:val="000000"/>
          <w:sz w:val="28"/>
        </w:rPr>
        <w:t xml:space="preserve">
      3. "Қостанай қаласы әкiмдігінің мәдениет және тiлдердi дамыту бөлiмi" мемлекеттiк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нормативтiк құқықтық актiлерге, сондай-ақ осы ережеге сәйкес жүзеге асырады.</w:t>
      </w:r>
    </w:p>
    <w:bookmarkEnd w:id="14"/>
    <w:bookmarkStart w:name="z24" w:id="15"/>
    <w:p>
      <w:pPr>
        <w:spacing w:after="0"/>
        <w:ind w:left="0"/>
        <w:jc w:val="both"/>
      </w:pPr>
      <w:r>
        <w:rPr>
          <w:rFonts w:ascii="Times New Roman"/>
          <w:b w:val="false"/>
          <w:i w:val="false"/>
          <w:color w:val="000000"/>
          <w:sz w:val="28"/>
        </w:rPr>
        <w:t>
      4. "Қостанай қаласы әкiмдігінің мәдениет және тiлдердi дамыту бөлiмi" мемлекеттiк мекемесі мемлекеттік мекеме ұйымдық-құқықтық нысанындағы заңды тұлға болып табылады, мемлекеттiк тiлде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5"/>
    <w:bookmarkStart w:name="z25" w:id="16"/>
    <w:p>
      <w:pPr>
        <w:spacing w:after="0"/>
        <w:ind w:left="0"/>
        <w:jc w:val="both"/>
      </w:pPr>
      <w:r>
        <w:rPr>
          <w:rFonts w:ascii="Times New Roman"/>
          <w:b w:val="false"/>
          <w:i w:val="false"/>
          <w:color w:val="000000"/>
          <w:sz w:val="28"/>
        </w:rPr>
        <w:t>
      5. "Қостанай қаласы әкiмдігінің мәдениет және тiлдердi дамыту бөлiмi" мемлекеттiк мекемесі азаматтық-құқықтық қатынастарды өз атынан жасайды.</w:t>
      </w:r>
    </w:p>
    <w:bookmarkEnd w:id="16"/>
    <w:bookmarkStart w:name="z26" w:id="17"/>
    <w:p>
      <w:pPr>
        <w:spacing w:after="0"/>
        <w:ind w:left="0"/>
        <w:jc w:val="both"/>
      </w:pPr>
      <w:r>
        <w:rPr>
          <w:rFonts w:ascii="Times New Roman"/>
          <w:b w:val="false"/>
          <w:i w:val="false"/>
          <w:color w:val="000000"/>
          <w:sz w:val="28"/>
        </w:rPr>
        <w:t>
      6. "Қостанай қаласы әкiмдігінің мәдениет және тiлдердi дамыту бөлiмi" мемлекеттiк мекемесі егер заңнамаға сәйкес осыған уәкілеттік берілген болса, мемлекеттің атынан азаматтық-құқықтық қатынастардың тарапы болуға құқылы.</w:t>
      </w:r>
    </w:p>
    <w:bookmarkEnd w:id="17"/>
    <w:bookmarkStart w:name="z27" w:id="18"/>
    <w:p>
      <w:pPr>
        <w:spacing w:after="0"/>
        <w:ind w:left="0"/>
        <w:jc w:val="both"/>
      </w:pPr>
      <w:r>
        <w:rPr>
          <w:rFonts w:ascii="Times New Roman"/>
          <w:b w:val="false"/>
          <w:i w:val="false"/>
          <w:color w:val="000000"/>
          <w:sz w:val="28"/>
        </w:rPr>
        <w:t>
      7. "Қостанай қаласы әкiмдігінің мәдениет және тiлдердi дамыту бөлiмi" мемлекеттiк мекемесі өз құзыретінің мәселелері бойынша заңнамада белгіленген тәртіппен "Қостанай қаласы әкiмдігінің мәдениет және тiлдердi дамыту бөлiмi" мемлекеттiк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8" w:id="19"/>
    <w:p>
      <w:pPr>
        <w:spacing w:after="0"/>
        <w:ind w:left="0"/>
        <w:jc w:val="both"/>
      </w:pPr>
      <w:r>
        <w:rPr>
          <w:rFonts w:ascii="Times New Roman"/>
          <w:b w:val="false"/>
          <w:i w:val="false"/>
          <w:color w:val="000000"/>
          <w:sz w:val="28"/>
        </w:rPr>
        <w:t>
      8. "Қостанай қаласы әкiмдігінің мәдениет және тiлдердi дамыту бөлiмi" мемлекеттiк мекемесінің құрылымы мен штат санының лимиті қолданыстағы заңнамаға сәйкес бекітіледі.</w:t>
      </w:r>
    </w:p>
    <w:bookmarkEnd w:id="19"/>
    <w:bookmarkStart w:name="z29" w:id="20"/>
    <w:p>
      <w:pPr>
        <w:spacing w:after="0"/>
        <w:ind w:left="0"/>
        <w:jc w:val="both"/>
      </w:pPr>
      <w:r>
        <w:rPr>
          <w:rFonts w:ascii="Times New Roman"/>
          <w:b w:val="false"/>
          <w:i w:val="false"/>
          <w:color w:val="000000"/>
          <w:sz w:val="28"/>
        </w:rPr>
        <w:t>
      9. Заңды тұлғаның орналасқан жері: 110000, Қазақстан Республикасы, Қостанай облысы, Қостанай қаласы, М.Дулатов көшесі, № 91 үй.</w:t>
      </w:r>
    </w:p>
    <w:bookmarkEnd w:id="20"/>
    <w:bookmarkStart w:name="z30" w:id="21"/>
    <w:p>
      <w:pPr>
        <w:spacing w:after="0"/>
        <w:ind w:left="0"/>
        <w:jc w:val="both"/>
      </w:pPr>
      <w:r>
        <w:rPr>
          <w:rFonts w:ascii="Times New Roman"/>
          <w:b w:val="false"/>
          <w:i w:val="false"/>
          <w:color w:val="000000"/>
          <w:sz w:val="28"/>
        </w:rPr>
        <w:t>
      10. Осы Ереже "Қостанай қаласы әкiмдігінің мәдениет және тiлдердi дамыту бөлiмi" мемлекеттiк мекемесінiң құрылтай құжаты болып табылады.</w:t>
      </w:r>
    </w:p>
    <w:bookmarkEnd w:id="21"/>
    <w:bookmarkStart w:name="z31" w:id="22"/>
    <w:p>
      <w:pPr>
        <w:spacing w:after="0"/>
        <w:ind w:left="0"/>
        <w:jc w:val="both"/>
      </w:pPr>
      <w:r>
        <w:rPr>
          <w:rFonts w:ascii="Times New Roman"/>
          <w:b w:val="false"/>
          <w:i w:val="false"/>
          <w:color w:val="000000"/>
          <w:sz w:val="28"/>
        </w:rPr>
        <w:t>
      11. "Қостанай қаласы әкімдігінің мәдениет және тілдерді дамыту бөлімі" мемлекеттік мекемесінің қызметін қаржыландыру Қазақстан Республикасының заңнамасына сәйкес Қостанай қаласының бюджетінен жүзеге асырылады.</w:t>
      </w:r>
    </w:p>
    <w:bookmarkEnd w:id="22"/>
    <w:bookmarkStart w:name="z32" w:id="23"/>
    <w:p>
      <w:pPr>
        <w:spacing w:after="0"/>
        <w:ind w:left="0"/>
        <w:jc w:val="both"/>
      </w:pPr>
      <w:r>
        <w:rPr>
          <w:rFonts w:ascii="Times New Roman"/>
          <w:b w:val="false"/>
          <w:i w:val="false"/>
          <w:color w:val="000000"/>
          <w:sz w:val="28"/>
        </w:rPr>
        <w:t>
      12. "Қостанай қаласы әкімдігінің мәдениет және тілдерді дамыту бөлімі" мемлекеттік мекемесіне кәсіпкерлік субъектілерімен "Қостанай қаласы әкімдігінің мәдениет және тілдерді дамыту бөлімі" мемлекеттік мекемесінің өкілеттіктері болып табылатын міндеттерді орындау тұрғысында шарттық қарым-қатынастар жасауға тыйым салынады.</w:t>
      </w:r>
    </w:p>
    <w:bookmarkEnd w:id="23"/>
    <w:bookmarkStart w:name="z33" w:id="24"/>
    <w:p>
      <w:pPr>
        <w:spacing w:after="0"/>
        <w:ind w:left="0"/>
        <w:jc w:val="both"/>
      </w:pPr>
      <w:r>
        <w:rPr>
          <w:rFonts w:ascii="Times New Roman"/>
          <w:b w:val="false"/>
          <w:i w:val="false"/>
          <w:color w:val="000000"/>
          <w:sz w:val="28"/>
        </w:rPr>
        <w:t>
      Егер "Қостанай қаласы әкімдігінің мәдениет және тілдерді дамыту бөлімі" мемлекеттік мекемесіне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4"/>
    <w:bookmarkStart w:name="z34" w:id="25"/>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5"/>
    <w:bookmarkStart w:name="z35" w:id="26"/>
    <w:p>
      <w:pPr>
        <w:spacing w:after="0"/>
        <w:ind w:left="0"/>
        <w:jc w:val="both"/>
      </w:pPr>
      <w:r>
        <w:rPr>
          <w:rFonts w:ascii="Times New Roman"/>
          <w:b w:val="false"/>
          <w:i w:val="false"/>
          <w:color w:val="000000"/>
          <w:sz w:val="28"/>
        </w:rPr>
        <w:t>
      13. Мақсаттары:</w:t>
      </w:r>
    </w:p>
    <w:bookmarkEnd w:id="26"/>
    <w:bookmarkStart w:name="z36" w:id="27"/>
    <w:p>
      <w:pPr>
        <w:spacing w:after="0"/>
        <w:ind w:left="0"/>
        <w:jc w:val="both"/>
      </w:pPr>
      <w:r>
        <w:rPr>
          <w:rFonts w:ascii="Times New Roman"/>
          <w:b w:val="false"/>
          <w:i w:val="false"/>
          <w:color w:val="000000"/>
          <w:sz w:val="28"/>
        </w:rPr>
        <w:t>
      1) Қазақстан Республикасы халқының мәдениетін қайта түлетуге, сақтауға, дамытуға және таратуға бағытталған шаралар қабылдау;</w:t>
      </w:r>
    </w:p>
    <w:bookmarkEnd w:id="27"/>
    <w:bookmarkStart w:name="z37" w:id="28"/>
    <w:p>
      <w:pPr>
        <w:spacing w:after="0"/>
        <w:ind w:left="0"/>
        <w:jc w:val="both"/>
      </w:pPr>
      <w:r>
        <w:rPr>
          <w:rFonts w:ascii="Times New Roman"/>
          <w:b w:val="false"/>
          <w:i w:val="false"/>
          <w:color w:val="000000"/>
          <w:sz w:val="28"/>
        </w:rPr>
        <w:t>
      2) ұлттық және әлемдік мәдениет құндылықтарына баулу арқылы азаматтарды отаншылдыққа және эстетикалық тәрбиелеуге жағдайлар жасау;</w:t>
      </w:r>
    </w:p>
    <w:bookmarkEnd w:id="28"/>
    <w:bookmarkStart w:name="z38" w:id="29"/>
    <w:p>
      <w:pPr>
        <w:spacing w:after="0"/>
        <w:ind w:left="0"/>
        <w:jc w:val="both"/>
      </w:pPr>
      <w:r>
        <w:rPr>
          <w:rFonts w:ascii="Times New Roman"/>
          <w:b w:val="false"/>
          <w:i w:val="false"/>
          <w:color w:val="000000"/>
          <w:sz w:val="28"/>
        </w:rPr>
        <w:t>
      3) мемлекеттік органның құзыреті шегінде тілдерді дамыту саласындағы мемлекеттік саясатты іске асыру.</w:t>
      </w:r>
    </w:p>
    <w:bookmarkEnd w:id="29"/>
    <w:bookmarkStart w:name="z39" w:id="30"/>
    <w:p>
      <w:pPr>
        <w:spacing w:after="0"/>
        <w:ind w:left="0"/>
        <w:jc w:val="both"/>
      </w:pPr>
      <w:r>
        <w:rPr>
          <w:rFonts w:ascii="Times New Roman"/>
          <w:b w:val="false"/>
          <w:i w:val="false"/>
          <w:color w:val="000000"/>
          <w:sz w:val="28"/>
        </w:rPr>
        <w:t>
      14. Өкілеттіктері:</w:t>
      </w:r>
    </w:p>
    <w:bookmarkEnd w:id="30"/>
    <w:bookmarkStart w:name="z40" w:id="31"/>
    <w:p>
      <w:pPr>
        <w:spacing w:after="0"/>
        <w:ind w:left="0"/>
        <w:jc w:val="both"/>
      </w:pPr>
      <w:r>
        <w:rPr>
          <w:rFonts w:ascii="Times New Roman"/>
          <w:b w:val="false"/>
          <w:i w:val="false"/>
          <w:color w:val="000000"/>
          <w:sz w:val="28"/>
        </w:rPr>
        <w:t>
      1) құқықтары:</w:t>
      </w:r>
    </w:p>
    <w:bookmarkEnd w:id="31"/>
    <w:bookmarkStart w:name="z41" w:id="32"/>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олардың лауазымды тұлғаларынан қажетті мәліметтерді, материалдар мен құжаттарды сұрату және алу;</w:t>
      </w:r>
    </w:p>
    <w:bookmarkEnd w:id="32"/>
    <w:bookmarkStart w:name="z42" w:id="33"/>
    <w:p>
      <w:pPr>
        <w:spacing w:after="0"/>
        <w:ind w:left="0"/>
        <w:jc w:val="both"/>
      </w:pPr>
      <w:r>
        <w:rPr>
          <w:rFonts w:ascii="Times New Roman"/>
          <w:b w:val="false"/>
          <w:i w:val="false"/>
          <w:color w:val="000000"/>
          <w:sz w:val="28"/>
        </w:rPr>
        <w:t>
      мәдениет пен тілдерді дамыту, тарихи-мәдени мұраны сақтау және пайдалану мәселелерін шешу үшін комиссиялар мен уақытша және тұрақты жұмыс топтарын құру;</w:t>
      </w:r>
    </w:p>
    <w:bookmarkEnd w:id="33"/>
    <w:bookmarkStart w:name="z43" w:id="34"/>
    <w:p>
      <w:pPr>
        <w:spacing w:after="0"/>
        <w:ind w:left="0"/>
        <w:jc w:val="both"/>
      </w:pPr>
      <w:r>
        <w:rPr>
          <w:rFonts w:ascii="Times New Roman"/>
          <w:b w:val="false"/>
          <w:i w:val="false"/>
          <w:color w:val="000000"/>
          <w:sz w:val="28"/>
        </w:rPr>
        <w:t>
      мәдениет, тілдерді дамыту мәселелері бойынша ақпараттық-таныстыру іс-шараларын (дөңгелек үстелдер, семинарлар, конференциялар, тәжірибе алмасу және басқа да іс-шаралар) ұйымдастыру және өткізу.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жергілікті атқарушы органдармен келісім бойынша өзінің негізгі қызметін жоспарлау және мәдениет, тілдерді дамыту, тарихи-мәдени мұраны қорғау және пайдалану саласын дамытуды айқындау;</w:t>
      </w:r>
    </w:p>
    <w:bookmarkEnd w:id="36"/>
    <w:bookmarkStart w:name="z46" w:id="37"/>
    <w:p>
      <w:pPr>
        <w:spacing w:after="0"/>
        <w:ind w:left="0"/>
        <w:jc w:val="both"/>
      </w:pPr>
      <w:r>
        <w:rPr>
          <w:rFonts w:ascii="Times New Roman"/>
          <w:b w:val="false"/>
          <w:i w:val="false"/>
          <w:color w:val="000000"/>
          <w:sz w:val="28"/>
        </w:rPr>
        <w:t>
      мәдениет және тілдерді дамыту бағдарламаларын, жоспарларын жүзеге асыру;</w:t>
      </w:r>
    </w:p>
    <w:bookmarkEnd w:id="37"/>
    <w:bookmarkStart w:name="z47" w:id="38"/>
    <w:p>
      <w:pPr>
        <w:spacing w:after="0"/>
        <w:ind w:left="0"/>
        <w:jc w:val="both"/>
      </w:pPr>
      <w:r>
        <w:rPr>
          <w:rFonts w:ascii="Times New Roman"/>
          <w:b w:val="false"/>
          <w:i w:val="false"/>
          <w:color w:val="000000"/>
          <w:sz w:val="28"/>
        </w:rPr>
        <w:t>
      ведомстволық бағынысты мекемелер мен кәсіпорындардың қызметін талдау;</w:t>
      </w:r>
    </w:p>
    <w:bookmarkEnd w:id="38"/>
    <w:bookmarkStart w:name="z48" w:id="39"/>
    <w:p>
      <w:pPr>
        <w:spacing w:after="0"/>
        <w:ind w:left="0"/>
        <w:jc w:val="both"/>
      </w:pPr>
      <w:r>
        <w:rPr>
          <w:rFonts w:ascii="Times New Roman"/>
          <w:b w:val="false"/>
          <w:i w:val="false"/>
          <w:color w:val="000000"/>
          <w:sz w:val="28"/>
        </w:rPr>
        <w:t>
      15. Функциялары:</w:t>
      </w:r>
    </w:p>
    <w:bookmarkEnd w:id="39"/>
    <w:bookmarkStart w:name="z49" w:id="40"/>
    <w:p>
      <w:pPr>
        <w:spacing w:after="0"/>
        <w:ind w:left="0"/>
        <w:jc w:val="both"/>
      </w:pPr>
      <w:r>
        <w:rPr>
          <w:rFonts w:ascii="Times New Roman"/>
          <w:b w:val="false"/>
          <w:i w:val="false"/>
          <w:color w:val="000000"/>
          <w:sz w:val="28"/>
        </w:rPr>
        <w:t>
      1) Қостанай қаласының кітапхана ісі, мәдени - демалыс қызметі саласында мемлекеттік мәдениет ұйымдарын құруға бастамашылық жасау, олардың қызметін үйлестіруді жүзеге асыру;</w:t>
      </w:r>
    </w:p>
    <w:bookmarkEnd w:id="40"/>
    <w:bookmarkStart w:name="z50" w:id="41"/>
    <w:p>
      <w:pPr>
        <w:spacing w:after="0"/>
        <w:ind w:left="0"/>
        <w:jc w:val="both"/>
      </w:pPr>
      <w:r>
        <w:rPr>
          <w:rFonts w:ascii="Times New Roman"/>
          <w:b w:val="false"/>
          <w:i w:val="false"/>
          <w:color w:val="000000"/>
          <w:sz w:val="28"/>
        </w:rPr>
        <w:t>
      2) Қостанай қаласының мәдениет мекемелерінің инфрақұрылымын дамытуды және материалдық-техникалық қамтамасыз етілуін нығайтуды қамтамасыз ету;</w:t>
      </w:r>
    </w:p>
    <w:bookmarkEnd w:id="41"/>
    <w:bookmarkStart w:name="z51" w:id="42"/>
    <w:p>
      <w:pPr>
        <w:spacing w:after="0"/>
        <w:ind w:left="0"/>
        <w:jc w:val="both"/>
      </w:pPr>
      <w:r>
        <w:rPr>
          <w:rFonts w:ascii="Times New Roman"/>
          <w:b w:val="false"/>
          <w:i w:val="false"/>
          <w:color w:val="000000"/>
          <w:sz w:val="28"/>
        </w:rPr>
        <w:t>
      3) Қостанай қаласының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асыру;</w:t>
      </w:r>
    </w:p>
    <w:bookmarkEnd w:id="42"/>
    <w:bookmarkStart w:name="z52" w:id="43"/>
    <w:p>
      <w:pPr>
        <w:spacing w:after="0"/>
        <w:ind w:left="0"/>
        <w:jc w:val="both"/>
      </w:pPr>
      <w:r>
        <w:rPr>
          <w:rFonts w:ascii="Times New Roman"/>
          <w:b w:val="false"/>
          <w:i w:val="false"/>
          <w:color w:val="000000"/>
          <w:sz w:val="28"/>
        </w:rPr>
        <w:t>
      4) ведомстволық бағынысты мемлекеттік мәдениет ұйымдарын аттестаттаудан өткізу;</w:t>
      </w:r>
    </w:p>
    <w:bookmarkEnd w:id="43"/>
    <w:bookmarkStart w:name="z53" w:id="44"/>
    <w:p>
      <w:pPr>
        <w:spacing w:after="0"/>
        <w:ind w:left="0"/>
        <w:jc w:val="both"/>
      </w:pPr>
      <w:r>
        <w:rPr>
          <w:rFonts w:ascii="Times New Roman"/>
          <w:b w:val="false"/>
          <w:i w:val="false"/>
          <w:color w:val="000000"/>
          <w:sz w:val="28"/>
        </w:rPr>
        <w:t>
      5) мемлекеттік және басқа да тілдерді дамытуға бағытталған қалалық шараларды өткізу;</w:t>
      </w:r>
    </w:p>
    <w:bookmarkEnd w:id="44"/>
    <w:bookmarkStart w:name="z54" w:id="45"/>
    <w:p>
      <w:pPr>
        <w:spacing w:after="0"/>
        <w:ind w:left="0"/>
        <w:jc w:val="both"/>
      </w:pPr>
      <w:r>
        <w:rPr>
          <w:rFonts w:ascii="Times New Roman"/>
          <w:b w:val="false"/>
          <w:i w:val="false"/>
          <w:color w:val="000000"/>
          <w:sz w:val="28"/>
        </w:rPr>
        <w:t>
      6) әкiмшiлiк-аумақтық бiрлiктерге, елді мекендердің құрамдас бөлiктерiне атау беру, оларды қайта атау, сондай-ақ олардың атауларының транскрипциясын нақтылау мен өзгерту кезінде тиісті аумақ халқының пікірін ескеруді Қазақстан Республикасының Үкіметі айқындайтын тәртіппен жүргізуді ұйымдастыру;</w:t>
      </w:r>
    </w:p>
    <w:bookmarkEnd w:id="45"/>
    <w:bookmarkStart w:name="z55" w:id="46"/>
    <w:p>
      <w:pPr>
        <w:spacing w:after="0"/>
        <w:ind w:left="0"/>
        <w:jc w:val="both"/>
      </w:pPr>
      <w:r>
        <w:rPr>
          <w:rFonts w:ascii="Times New Roman"/>
          <w:b w:val="false"/>
          <w:i w:val="false"/>
          <w:color w:val="000000"/>
          <w:sz w:val="28"/>
        </w:rPr>
        <w:t>
      7) тарих және мәдениет ескерткіштерін сақтау және танымал ету жөніндегі іс-шараларды өткізуге жұртшылықты тарту;</w:t>
      </w:r>
    </w:p>
    <w:bookmarkEnd w:id="46"/>
    <w:bookmarkStart w:name="z56" w:id="47"/>
    <w:p>
      <w:pPr>
        <w:spacing w:after="0"/>
        <w:ind w:left="0"/>
        <w:jc w:val="both"/>
      </w:pPr>
      <w:r>
        <w:rPr>
          <w:rFonts w:ascii="Times New Roman"/>
          <w:b w:val="false"/>
          <w:i w:val="false"/>
          <w:color w:val="000000"/>
          <w:sz w:val="28"/>
        </w:rPr>
        <w:t>
      8) облыстың жергілікті атқарушы органдарын немесе уәкілетті органдарды олардың құзыреті шегінде тарих және мәдениет ескерткіштерінің бүлінуін, бұзылу қатерін жою туралы хабардар ету;</w:t>
      </w:r>
    </w:p>
    <w:bookmarkEnd w:id="47"/>
    <w:bookmarkStart w:name="z57" w:id="48"/>
    <w:p>
      <w:pPr>
        <w:spacing w:after="0"/>
        <w:ind w:left="0"/>
        <w:jc w:val="both"/>
      </w:pPr>
      <w:r>
        <w:rPr>
          <w:rFonts w:ascii="Times New Roman"/>
          <w:b w:val="false"/>
          <w:i w:val="false"/>
          <w:color w:val="000000"/>
          <w:sz w:val="28"/>
        </w:rPr>
        <w:t>
      9) кітапхана ісі және мәдени-демалыс қызметі саласында Қостанай қаласының мемлекеттік мәдениет ұйымдарының қызметін қолдау және үйлестіру;</w:t>
      </w:r>
    </w:p>
    <w:bookmarkEnd w:id="48"/>
    <w:bookmarkStart w:name="z58" w:id="49"/>
    <w:p>
      <w:pPr>
        <w:spacing w:after="0"/>
        <w:ind w:left="0"/>
        <w:jc w:val="both"/>
      </w:pPr>
      <w:r>
        <w:rPr>
          <w:rFonts w:ascii="Times New Roman"/>
          <w:b w:val="false"/>
          <w:i w:val="false"/>
          <w:color w:val="000000"/>
          <w:sz w:val="28"/>
        </w:rPr>
        <w:t>
      10) азаматтарды тіл қағидаты бойынша кемсітушілікке жол бермеу жөнінде түсіндіру жұмыстарын жүргізу.</w:t>
      </w:r>
    </w:p>
    <w:bookmarkEnd w:id="49"/>
    <w:bookmarkStart w:name="z59" w:id="50"/>
    <w:p>
      <w:pPr>
        <w:spacing w:after="0"/>
        <w:ind w:left="0"/>
        <w:jc w:val="both"/>
      </w:pPr>
      <w:r>
        <w:rPr>
          <w:rFonts w:ascii="Times New Roman"/>
          <w:b w:val="false"/>
          <w:i w:val="false"/>
          <w:color w:val="000000"/>
          <w:sz w:val="28"/>
        </w:rPr>
        <w:t xml:space="preserve">
      11) рұқсат беру органының сұрау салуы бойынша маңдайшаларды орналастыруда Қазақстан Республикасының тіл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сәйкестігі туралы хабарламаны келісу;</w:t>
      </w:r>
    </w:p>
    <w:bookmarkEnd w:id="50"/>
    <w:bookmarkStart w:name="z60" w:id="51"/>
    <w:p>
      <w:pPr>
        <w:spacing w:after="0"/>
        <w:ind w:left="0"/>
        <w:jc w:val="both"/>
      </w:pPr>
      <w:r>
        <w:rPr>
          <w:rFonts w:ascii="Times New Roman"/>
          <w:b w:val="false"/>
          <w:i w:val="false"/>
          <w:color w:val="000000"/>
          <w:sz w:val="28"/>
        </w:rPr>
        <w:t xml:space="preserve">
      12)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Қазақстан Республикасының тіл туралы </w:t>
      </w:r>
      <w:r>
        <w:rPr>
          <w:rFonts w:ascii="Times New Roman"/>
          <w:b w:val="false"/>
          <w:i w:val="false"/>
          <w:color w:val="000000"/>
          <w:sz w:val="28"/>
        </w:rPr>
        <w:t>заңнамасын</w:t>
      </w:r>
      <w:r>
        <w:rPr>
          <w:rFonts w:ascii="Times New Roman"/>
          <w:b w:val="false"/>
          <w:i w:val="false"/>
          <w:color w:val="000000"/>
          <w:sz w:val="28"/>
        </w:rPr>
        <w:t xml:space="preserve"> бұзғаны үшін әкімшілік құқық бұзушылық туралы істерді қарау;</w:t>
      </w:r>
    </w:p>
    <w:bookmarkEnd w:id="51"/>
    <w:bookmarkStart w:name="z61" w:id="52"/>
    <w:p>
      <w:pPr>
        <w:spacing w:after="0"/>
        <w:ind w:left="0"/>
        <w:jc w:val="both"/>
      </w:pPr>
      <w:r>
        <w:rPr>
          <w:rFonts w:ascii="Times New Roman"/>
          <w:b w:val="false"/>
          <w:i w:val="false"/>
          <w:color w:val="000000"/>
          <w:sz w:val="28"/>
        </w:rPr>
        <w:t xml:space="preserve">
      13)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 бойынша әкімшілік жаза қолдану туралы қаулы шығару;</w:t>
      </w:r>
    </w:p>
    <w:bookmarkEnd w:id="52"/>
    <w:p>
      <w:pPr>
        <w:spacing w:after="0"/>
        <w:ind w:left="0"/>
        <w:jc w:val="both"/>
      </w:pPr>
      <w:r>
        <w:rPr>
          <w:rFonts w:ascii="Times New Roman"/>
          <w:b w:val="false"/>
          <w:i w:val="false"/>
          <w:color w:val="000000"/>
          <w:sz w:val="28"/>
        </w:rPr>
        <w:t>
      14) бюджет қаражаты көлемі шегінде балалар мен жасөспірімдерге арналған шығармашылық үйірмелерді қаржыландыруға мемлекеттік шығармашылық тапсырысты бекітеді;</w:t>
      </w:r>
    </w:p>
    <w:p>
      <w:pPr>
        <w:spacing w:after="0"/>
        <w:ind w:left="0"/>
        <w:jc w:val="both"/>
      </w:pPr>
      <w:r>
        <w:rPr>
          <w:rFonts w:ascii="Times New Roman"/>
          <w:b w:val="false"/>
          <w:i w:val="false"/>
          <w:color w:val="000000"/>
          <w:sz w:val="28"/>
        </w:rPr>
        <w:t>
      15) мемлекеттік шығармашылық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p>
      <w:pPr>
        <w:spacing w:after="0"/>
        <w:ind w:left="0"/>
        <w:jc w:val="both"/>
      </w:pPr>
      <w:r>
        <w:rPr>
          <w:rFonts w:ascii="Times New Roman"/>
          <w:b w:val="false"/>
          <w:i w:val="false"/>
          <w:color w:val="000000"/>
          <w:sz w:val="28"/>
        </w:rPr>
        <w:t>
      16) электрондық және жалпыға қолжетімді форматтарда мемлекеттік шығармашылық тапсырысты орналастырудың, оның сапасын бақылаудың және нысаналы игерілуінің барлық кезеңдері мен рәсімдерінің орындалуын қамтамасыз етеді;</w:t>
      </w:r>
    </w:p>
    <w:p>
      <w:pPr>
        <w:spacing w:after="0"/>
        <w:ind w:left="0"/>
        <w:jc w:val="both"/>
      </w:pPr>
      <w:r>
        <w:rPr>
          <w:rFonts w:ascii="Times New Roman"/>
          <w:b w:val="false"/>
          <w:i w:val="false"/>
          <w:color w:val="000000"/>
          <w:sz w:val="28"/>
        </w:rPr>
        <w:t>
      17) тиісті аумақта орналасқан мәдениет ұйымдарының қызметіне мониторингті жүзеге асыруды және облыстың, республикалық маңызы бар қаланың және астананың жергілікті атқарушы органына ақпаратты, сондай-ақ белгіленген нысандағы статистикалық есептерді ұсынады;</w:t>
      </w:r>
    </w:p>
    <w:p>
      <w:pPr>
        <w:spacing w:after="0"/>
        <w:ind w:left="0"/>
        <w:jc w:val="both"/>
      </w:pPr>
      <w:r>
        <w:rPr>
          <w:rFonts w:ascii="Times New Roman"/>
          <w:b w:val="false"/>
          <w:i w:val="false"/>
          <w:color w:val="000000"/>
          <w:sz w:val="28"/>
        </w:rPr>
        <w:t>
      18) тарихи-мәдени мұраны сақтау жөніндегі жұмысты ұйымдастырады, тарихи, ұлттық және мәдени дәстүрлер мен әдет-ғұрыптарды дамытуға жәрдемдеседі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Қостанай қаласы әкімдігінің 10.12.2025 </w:t>
      </w:r>
      <w:r>
        <w:rPr>
          <w:rFonts w:ascii="Times New Roman"/>
          <w:b w:val="false"/>
          <w:i w:val="false"/>
          <w:color w:val="000000"/>
          <w:sz w:val="28"/>
        </w:rPr>
        <w:t>№ 2071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62" w:id="5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3"/>
    <w:bookmarkStart w:name="z63" w:id="54"/>
    <w:p>
      <w:pPr>
        <w:spacing w:after="0"/>
        <w:ind w:left="0"/>
        <w:jc w:val="both"/>
      </w:pPr>
      <w:r>
        <w:rPr>
          <w:rFonts w:ascii="Times New Roman"/>
          <w:b w:val="false"/>
          <w:i w:val="false"/>
          <w:color w:val="000000"/>
          <w:sz w:val="28"/>
        </w:rPr>
        <w:t>
      16. "Қостанай қаласы әкiмдігінің мәдениет және тiлдердi дамыту бөлiмi" мемлекеттік мекемесін басқаруды бірінші басшы жүзеге асырады, "Қостанай қаласы әкiмдігінің мәдениет және тiлдердi дамыту бөлiмi" мемлекеттік мекемесіне жүктелген міндеттердің орындалуына және оның өз функцияларын жүзеге асыруға дербес жауапты болады.</w:t>
      </w:r>
    </w:p>
    <w:bookmarkEnd w:id="54"/>
    <w:bookmarkStart w:name="z64" w:id="55"/>
    <w:p>
      <w:pPr>
        <w:spacing w:after="0"/>
        <w:ind w:left="0"/>
        <w:jc w:val="both"/>
      </w:pPr>
      <w:r>
        <w:rPr>
          <w:rFonts w:ascii="Times New Roman"/>
          <w:b w:val="false"/>
          <w:i w:val="false"/>
          <w:color w:val="000000"/>
          <w:sz w:val="28"/>
        </w:rPr>
        <w:t>
      17. "Қостанай қаласы әкiмдігінің мәдениет және тiлдердi дамыту бөлiмi" мемлекеттiк мекемесінің бірінші басшысын Қостанай қаласының әкімі лауазымға тағайындайды және лауазымнан босатады.</w:t>
      </w:r>
    </w:p>
    <w:bookmarkEnd w:id="55"/>
    <w:bookmarkStart w:name="z65" w:id="56"/>
    <w:p>
      <w:pPr>
        <w:spacing w:after="0"/>
        <w:ind w:left="0"/>
        <w:jc w:val="both"/>
      </w:pPr>
      <w:r>
        <w:rPr>
          <w:rFonts w:ascii="Times New Roman"/>
          <w:b w:val="false"/>
          <w:i w:val="false"/>
          <w:color w:val="000000"/>
          <w:sz w:val="28"/>
        </w:rPr>
        <w:t>
      18. "Қостанай қаласы әкiмдігінің мәдениет және тiлдердi дамыту бөлiмi" мемлекеттiк мекемесінің бірінші басшысының орынбасарлары болмайды.</w:t>
      </w:r>
    </w:p>
    <w:bookmarkEnd w:id="56"/>
    <w:bookmarkStart w:name="z66" w:id="57"/>
    <w:p>
      <w:pPr>
        <w:spacing w:after="0"/>
        <w:ind w:left="0"/>
        <w:jc w:val="both"/>
      </w:pPr>
      <w:r>
        <w:rPr>
          <w:rFonts w:ascii="Times New Roman"/>
          <w:b w:val="false"/>
          <w:i w:val="false"/>
          <w:color w:val="000000"/>
          <w:sz w:val="28"/>
        </w:rPr>
        <w:t>
      19. "Қостанай қаласы әкiмдігінің мәдениет және тiлдердi дамыту бөлiмi" мемлекеттiк мекемесінің бірінші басшысының өкілеттігі:</w:t>
      </w:r>
    </w:p>
    <w:bookmarkEnd w:id="57"/>
    <w:bookmarkStart w:name="z67" w:id="58"/>
    <w:p>
      <w:pPr>
        <w:spacing w:after="0"/>
        <w:ind w:left="0"/>
        <w:jc w:val="both"/>
      </w:pPr>
      <w:r>
        <w:rPr>
          <w:rFonts w:ascii="Times New Roman"/>
          <w:b w:val="false"/>
          <w:i w:val="false"/>
          <w:color w:val="000000"/>
          <w:sz w:val="28"/>
        </w:rPr>
        <w:t>
      1) "Қостанай қаласы әкiмдігінің мәдениет және тiлдердi дамыту бөлімі" мемлекеттік мекемесінің атынан әрекет етеді;</w:t>
      </w:r>
    </w:p>
    <w:bookmarkEnd w:id="58"/>
    <w:bookmarkStart w:name="z68" w:id="59"/>
    <w:p>
      <w:pPr>
        <w:spacing w:after="0"/>
        <w:ind w:left="0"/>
        <w:jc w:val="both"/>
      </w:pPr>
      <w:r>
        <w:rPr>
          <w:rFonts w:ascii="Times New Roman"/>
          <w:b w:val="false"/>
          <w:i w:val="false"/>
          <w:color w:val="000000"/>
          <w:sz w:val="28"/>
        </w:rPr>
        <w:t>
      2) "Қостанай қаласы әкiмдігінің мәдениет және тiлдердi дамыту бөлiмi" мемлекеттiк мекемесінің жұмысын ұйымдастырады және басқарады;</w:t>
      </w:r>
    </w:p>
    <w:bookmarkEnd w:id="59"/>
    <w:bookmarkStart w:name="z69" w:id="60"/>
    <w:p>
      <w:pPr>
        <w:spacing w:after="0"/>
        <w:ind w:left="0"/>
        <w:jc w:val="both"/>
      </w:pPr>
      <w:r>
        <w:rPr>
          <w:rFonts w:ascii="Times New Roman"/>
          <w:b w:val="false"/>
          <w:i w:val="false"/>
          <w:color w:val="000000"/>
          <w:sz w:val="28"/>
        </w:rPr>
        <w:t>
      3) ведомстволық бағынысты ұйымдар басшыларының лауазымдық міндеттері мен өкілеттіктерін бөледі;</w:t>
      </w:r>
    </w:p>
    <w:bookmarkEnd w:id="60"/>
    <w:bookmarkStart w:name="z70" w:id="61"/>
    <w:p>
      <w:pPr>
        <w:spacing w:after="0"/>
        <w:ind w:left="0"/>
        <w:jc w:val="both"/>
      </w:pPr>
      <w:r>
        <w:rPr>
          <w:rFonts w:ascii="Times New Roman"/>
          <w:b w:val="false"/>
          <w:i w:val="false"/>
          <w:color w:val="000000"/>
          <w:sz w:val="28"/>
        </w:rPr>
        <w:t>
      4) барлық ұйымдарда "Қостанай қаласы әкiмдігінің мәдениет және тiлдердi дамыту бөлiмi" мемлекеттік мекемесінің мүдделерін білдіреді;</w:t>
      </w:r>
    </w:p>
    <w:bookmarkEnd w:id="61"/>
    <w:bookmarkStart w:name="z71" w:id="62"/>
    <w:p>
      <w:pPr>
        <w:spacing w:after="0"/>
        <w:ind w:left="0"/>
        <w:jc w:val="both"/>
      </w:pPr>
      <w:r>
        <w:rPr>
          <w:rFonts w:ascii="Times New Roman"/>
          <w:b w:val="false"/>
          <w:i w:val="false"/>
          <w:color w:val="000000"/>
          <w:sz w:val="28"/>
        </w:rPr>
        <w:t>
      5) заңнамада белгіленген жағдайларда және шектерде мүлiкке билік етеді;</w:t>
      </w:r>
    </w:p>
    <w:bookmarkEnd w:id="62"/>
    <w:bookmarkStart w:name="z72" w:id="63"/>
    <w:p>
      <w:pPr>
        <w:spacing w:after="0"/>
        <w:ind w:left="0"/>
        <w:jc w:val="both"/>
      </w:pPr>
      <w:r>
        <w:rPr>
          <w:rFonts w:ascii="Times New Roman"/>
          <w:b w:val="false"/>
          <w:i w:val="false"/>
          <w:color w:val="000000"/>
          <w:sz w:val="28"/>
        </w:rPr>
        <w:t>
      6) шарттар жасасады;</w:t>
      </w:r>
    </w:p>
    <w:bookmarkEnd w:id="63"/>
    <w:bookmarkStart w:name="z73" w:id="64"/>
    <w:p>
      <w:pPr>
        <w:spacing w:after="0"/>
        <w:ind w:left="0"/>
        <w:jc w:val="both"/>
      </w:pPr>
      <w:r>
        <w:rPr>
          <w:rFonts w:ascii="Times New Roman"/>
          <w:b w:val="false"/>
          <w:i w:val="false"/>
          <w:color w:val="000000"/>
          <w:sz w:val="28"/>
        </w:rPr>
        <w:t>
      7) сенiмхаттар береді;</w:t>
      </w:r>
    </w:p>
    <w:bookmarkEnd w:id="64"/>
    <w:bookmarkStart w:name="z74" w:id="65"/>
    <w:p>
      <w:pPr>
        <w:spacing w:after="0"/>
        <w:ind w:left="0"/>
        <w:jc w:val="both"/>
      </w:pPr>
      <w:r>
        <w:rPr>
          <w:rFonts w:ascii="Times New Roman"/>
          <w:b w:val="false"/>
          <w:i w:val="false"/>
          <w:color w:val="000000"/>
          <w:sz w:val="28"/>
        </w:rPr>
        <w:t>
      8) "Қостанай қаласы әкiмдігінің мәдениет және тiлдердi дамыту бөлiмi" мемлекеттік мекемесінің барлық қызметкерлерімен орындалуға міндетті бұйрықтар шығарады және нұсқаулар береді;</w:t>
      </w:r>
    </w:p>
    <w:bookmarkEnd w:id="65"/>
    <w:bookmarkStart w:name="z75" w:id="66"/>
    <w:p>
      <w:pPr>
        <w:spacing w:after="0"/>
        <w:ind w:left="0"/>
        <w:jc w:val="both"/>
      </w:pPr>
      <w:r>
        <w:rPr>
          <w:rFonts w:ascii="Times New Roman"/>
          <w:b w:val="false"/>
          <w:i w:val="false"/>
          <w:color w:val="000000"/>
          <w:sz w:val="28"/>
        </w:rPr>
        <w:t>
      9) Қазақстан Республикасының заңнамасында белгіленген тәртіппен "Қостанай қаласы әкiмдігінің мәдениет және тiлдердi дамыту бөлiмi" мемлекеттік мекемесінің қызметкерлерін жұмысқа қабылдайды және жұмыстан босатады;</w:t>
      </w:r>
    </w:p>
    <w:bookmarkEnd w:id="66"/>
    <w:bookmarkStart w:name="z76" w:id="67"/>
    <w:p>
      <w:pPr>
        <w:spacing w:after="0"/>
        <w:ind w:left="0"/>
        <w:jc w:val="both"/>
      </w:pPr>
      <w:r>
        <w:rPr>
          <w:rFonts w:ascii="Times New Roman"/>
          <w:b w:val="false"/>
          <w:i w:val="false"/>
          <w:color w:val="000000"/>
          <w:sz w:val="28"/>
        </w:rPr>
        <w:t>
      10) "Қостанай қаласы әкiмдігінің мәдениет және тiлдердi дамыту бөлiмi" мемлекеттік мекемесінің қызметкерлеріне көтермелеу шараларын қолданады және тәртіптік жазаға тартады;</w:t>
      </w:r>
    </w:p>
    <w:bookmarkEnd w:id="67"/>
    <w:bookmarkStart w:name="z77" w:id="68"/>
    <w:p>
      <w:pPr>
        <w:spacing w:after="0"/>
        <w:ind w:left="0"/>
        <w:jc w:val="both"/>
      </w:pPr>
      <w:r>
        <w:rPr>
          <w:rFonts w:ascii="Times New Roman"/>
          <w:b w:val="false"/>
          <w:i w:val="false"/>
          <w:color w:val="000000"/>
          <w:sz w:val="28"/>
        </w:rPr>
        <w:t>
      11) қаулы жобаларын уақтылы, сапалы әзірлеуге, рәсімдеуге және әкімдікке белгіленген мерзімдерде ұсынуға, сондай-ақ жоба мәтіндерінің мемлекеттік тілдегі және орыс тіліндегі түпнұсқалылығына дербес жауапты болады;</w:t>
      </w:r>
    </w:p>
    <w:bookmarkEnd w:id="68"/>
    <w:bookmarkStart w:name="z78" w:id="69"/>
    <w:p>
      <w:pPr>
        <w:spacing w:after="0"/>
        <w:ind w:left="0"/>
        <w:jc w:val="both"/>
      </w:pPr>
      <w:r>
        <w:rPr>
          <w:rFonts w:ascii="Times New Roman"/>
          <w:b w:val="false"/>
          <w:i w:val="false"/>
          <w:color w:val="000000"/>
          <w:sz w:val="28"/>
        </w:rPr>
        <w:t>
      12) әзірлеуші органы мемлекеттік мекеме болып табылатын әкімдіктің нормативтік құқықтық актілерінің жобаларын әзірлеу, қабылдау және кейіннен мемлекеттік тіркеу барысына тікелей бақылау жасайды;</w:t>
      </w:r>
    </w:p>
    <w:bookmarkEnd w:id="69"/>
    <w:bookmarkStart w:name="z79" w:id="70"/>
    <w:p>
      <w:pPr>
        <w:spacing w:after="0"/>
        <w:ind w:left="0"/>
        <w:jc w:val="both"/>
      </w:pPr>
      <w:r>
        <w:rPr>
          <w:rFonts w:ascii="Times New Roman"/>
          <w:b w:val="false"/>
          <w:i w:val="false"/>
          <w:color w:val="000000"/>
          <w:sz w:val="28"/>
        </w:rPr>
        <w:t>
      13) сыбайлас жемқорлыққа қарсы іс-қимыл ұйымдастыруға дербес жауап береді;</w:t>
      </w:r>
    </w:p>
    <w:bookmarkEnd w:id="70"/>
    <w:bookmarkStart w:name="z80" w:id="71"/>
    <w:p>
      <w:pPr>
        <w:spacing w:after="0"/>
        <w:ind w:left="0"/>
        <w:jc w:val="both"/>
      </w:pPr>
      <w:r>
        <w:rPr>
          <w:rFonts w:ascii="Times New Roman"/>
          <w:b w:val="false"/>
          <w:i w:val="false"/>
          <w:color w:val="000000"/>
          <w:sz w:val="28"/>
        </w:rPr>
        <w:t>
      14) құзыреті шегінде әкімшілік жауаптылыққа тарту және әкімшілік жаза қолдану туралы қаулы шығарады;</w:t>
      </w:r>
    </w:p>
    <w:bookmarkEnd w:id="71"/>
    <w:bookmarkStart w:name="z81" w:id="72"/>
    <w:p>
      <w:pPr>
        <w:spacing w:after="0"/>
        <w:ind w:left="0"/>
        <w:jc w:val="both"/>
      </w:pPr>
      <w:r>
        <w:rPr>
          <w:rFonts w:ascii="Times New Roman"/>
          <w:b w:val="false"/>
          <w:i w:val="false"/>
          <w:color w:val="000000"/>
          <w:sz w:val="28"/>
        </w:rPr>
        <w:t>
      15) әкімшілік құқық бұзушылық және жаза қолдану туралы істерді қарау кезінде Қазақстан Республикасы заңнамасының сақталуына дербес жауапты болады.</w:t>
      </w:r>
    </w:p>
    <w:bookmarkEnd w:id="72"/>
    <w:bookmarkStart w:name="z82" w:id="73"/>
    <w:p>
      <w:pPr>
        <w:spacing w:after="0"/>
        <w:ind w:left="0"/>
        <w:jc w:val="both"/>
      </w:pPr>
      <w:r>
        <w:rPr>
          <w:rFonts w:ascii="Times New Roman"/>
          <w:b w:val="false"/>
          <w:i w:val="false"/>
          <w:color w:val="000000"/>
          <w:sz w:val="28"/>
        </w:rPr>
        <w:t>
      "Қостанай қаласы әкiмдігінің мәдениет және тiлдердi дамыту бөлiмi" мемлекеттiк мекемесінің бірінші басшысы болмаған кезеңде оның өкілеттіктерін Қазақстан Республикасының қолданыстағы заңнамасына сәйкес оны алмастыратын тұлға орындайды.</w:t>
      </w:r>
    </w:p>
    <w:bookmarkEnd w:id="73"/>
    <w:bookmarkStart w:name="z83" w:id="74"/>
    <w:p>
      <w:pPr>
        <w:spacing w:after="0"/>
        <w:ind w:left="0"/>
        <w:jc w:val="left"/>
      </w:pPr>
      <w:r>
        <w:rPr>
          <w:rFonts w:ascii="Times New Roman"/>
          <w:b/>
          <w:i w:val="false"/>
          <w:color w:val="000000"/>
        </w:rPr>
        <w:t xml:space="preserve"> 4-тарау. Мемлекеттiк органның мүлкі</w:t>
      </w:r>
    </w:p>
    <w:bookmarkEnd w:id="74"/>
    <w:bookmarkStart w:name="z84" w:id="75"/>
    <w:p>
      <w:pPr>
        <w:spacing w:after="0"/>
        <w:ind w:left="0"/>
        <w:jc w:val="both"/>
      </w:pPr>
      <w:r>
        <w:rPr>
          <w:rFonts w:ascii="Times New Roman"/>
          <w:b w:val="false"/>
          <w:i w:val="false"/>
          <w:color w:val="000000"/>
          <w:sz w:val="28"/>
        </w:rPr>
        <w:t>
      20. "Қостанай қаласы әкiмдігінің мәдениет және тiлдердi дамыту бөлiмi" мемлекеттiк мекемесі заңнамада көзделген жағдайларда жедел басқару құқығында оқшауланған мүлкі болу мүмкін.</w:t>
      </w:r>
    </w:p>
    <w:bookmarkEnd w:id="75"/>
    <w:bookmarkStart w:name="z85" w:id="76"/>
    <w:p>
      <w:pPr>
        <w:spacing w:after="0"/>
        <w:ind w:left="0"/>
        <w:jc w:val="both"/>
      </w:pPr>
      <w:r>
        <w:rPr>
          <w:rFonts w:ascii="Times New Roman"/>
          <w:b w:val="false"/>
          <w:i w:val="false"/>
          <w:color w:val="000000"/>
          <w:sz w:val="28"/>
        </w:rPr>
        <w:t>
      "Қостанай қаласы әкiмдігінің мәдениет және тiлдердi дамыту бөлiмi" мемлекеттiк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табылған мүлік қалыптастырылады.</w:t>
      </w:r>
    </w:p>
    <w:bookmarkEnd w:id="76"/>
    <w:bookmarkStart w:name="z86" w:id="77"/>
    <w:p>
      <w:pPr>
        <w:spacing w:after="0"/>
        <w:ind w:left="0"/>
        <w:jc w:val="both"/>
      </w:pPr>
      <w:r>
        <w:rPr>
          <w:rFonts w:ascii="Times New Roman"/>
          <w:b w:val="false"/>
          <w:i w:val="false"/>
          <w:color w:val="000000"/>
          <w:sz w:val="28"/>
        </w:rPr>
        <w:t>
      21. "Қостанай қаласы әкiмдігінің мәдениет және тiлдердi дамыту бөлiмi" мемлекеттiк мекемесіне бекітілген мүлік коммуналдық меншікке жатады.</w:t>
      </w:r>
    </w:p>
    <w:bookmarkEnd w:id="77"/>
    <w:bookmarkStart w:name="z87" w:id="78"/>
    <w:p>
      <w:pPr>
        <w:spacing w:after="0"/>
        <w:ind w:left="0"/>
        <w:jc w:val="both"/>
      </w:pPr>
      <w:r>
        <w:rPr>
          <w:rFonts w:ascii="Times New Roman"/>
          <w:b w:val="false"/>
          <w:i w:val="false"/>
          <w:color w:val="000000"/>
          <w:sz w:val="28"/>
        </w:rPr>
        <w:t>
      22. Егер заңнамада өзгеше көзделмесе, "Қостанай қаласы әкiмдігінің мәдениет және тiлдердi дамыту бөлiмi" мемлекеттiк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8"/>
    <w:bookmarkStart w:name="z88" w:id="7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9"/>
    <w:bookmarkStart w:name="z89" w:id="80"/>
    <w:p>
      <w:pPr>
        <w:spacing w:after="0"/>
        <w:ind w:left="0"/>
        <w:jc w:val="both"/>
      </w:pPr>
      <w:r>
        <w:rPr>
          <w:rFonts w:ascii="Times New Roman"/>
          <w:b w:val="false"/>
          <w:i w:val="false"/>
          <w:color w:val="000000"/>
          <w:sz w:val="28"/>
        </w:rPr>
        <w:t>
      23. "Қостанай қаласы әкiмдігінің мәдениет және тiлдердi дамыту бөлiмi" мемлекеттiк мекемесін қайта ұйымдастыру және тарату Қазақстан Республикасының заңнамасына сәйкес жүзеге асырылады.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