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b8ad" w14:textId="48b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әкімдігінің 2025 жылғы 24 қарашадағы № 343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облыстық коммуналдық мемлекеттік кәсіпорындар үшін таза кірісінің бір бөлігін аудару нормативі мемлекеттік кәсіпорынның таза кірісінің сомасынан 7 пайыз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16.03.2026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