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c792" w14:textId="b68c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пестицидтердің, биоагенттердің (энтомофагтардың) тізбесін және пестицидтердің, биоагенттердің (энтомофагтардың) 1 литріне (килограмына, грамына, данасына) арналған субсидиялар нормаларын бекіту туралы</w:t>
      </w:r>
    </w:p>
    <w:p>
      <w:pPr>
        <w:spacing w:after="0"/>
        <w:ind w:left="0"/>
        <w:jc w:val="both"/>
      </w:pPr>
      <w:r>
        <w:rPr>
          <w:rFonts w:ascii="Times New Roman"/>
          <w:b w:val="false"/>
          <w:i w:val="false"/>
          <w:color w:val="000000"/>
          <w:sz w:val="28"/>
        </w:rPr>
        <w:t>Қостанай облысы әкімдігінің 2025 жылғы 6 қарашадағы № 323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бұйрығына (Нормативтік құқықтық актілерді мемлекеттік тіркеу тізілімінде № 20209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субсидияланатын пестицидтердің, биоагенттердің (энтомофагтардың) тізбесі және пестицидтердің, биоагенттердің (энтомофагтардың) 1 литріне (килограмына, грамына, данасына)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 және 2025 жылғы 1 қыркүйектен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субсидияланатын пестицидтердің, биоагенттердің (энтомофагтардың) тізбесі және пестицидтердің, биоагенттердің (энтомофагтардың) 1 литріне (килограмына, грамына, данасына) арналған субсидиялар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 етуші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(биопрепаратты қоспағанда) 1 литріне (килограмына) арналған субсидиялар нормасы,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 720,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эмульгирленген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(диметиламинді тұз),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КЛИНСПРЕЙ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(диметиламинді тұз), 344 грамм/литр + дикамба (диметиламинді тұз),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 САФИР,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FORTEK,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ГЕКСИЛЕН 905,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418 грамм/литр + флорасулам,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7,4 грамм/литр + 2,4-Д қышқылы (күрделі 2-этилгексилді эфир), 410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АСТЕРИКС,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 түріндегі 2,4-Д қышқылдары, 440 грамм/литр + карфентразон-этил, 20 грамм/литр + флуроксипир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(С7-С9 аз ұшпа эфирлері),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453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БОЛЕРО,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клопиралид,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630 грамм/литр + 2,4-Д этилгексилді эфир, 470 грамм/литр + 2,4-Д қышқылы, 160 грамм/литр (диметилалкил-аминдітұз)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2-этилгексилді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ЭНДИМИОН,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420 грамм/литр + дикамбықышқылдары (2-этилгексилді эфир),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300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(2-этилгексилді эфир), 564 грамм/литр + метсульфурон-метил,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 бинарлы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(2-этилгексилді эфир),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ЭФИРОМАКС 950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Горец,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 900,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РИДОВЕР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 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хизалофоп-п-этил,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грамм/литр + фомесафен,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КОГОРТА,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ФОМЕСОФТ,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95 грамм/литр + хизалофоп-п-этил, 25 грамм/литр + кломазон, 230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АВАТАР,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Триммер 35%,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ЗОЛОТОЙ ДРАКОН,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БЕНТАСИЛ,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биспирибагы,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БРОПАК,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ОПТИМУС ПРАЙМ,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Галоксифоп-Р-метил,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VEPR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Глифор Форте,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(натрийлі тұз),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77%,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МЕГА 60%,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 747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(калийлі тұз),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(изопропиламинді және калийлі тұз),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БАЙСАТ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110 грамм/литр + фенмедифам,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22,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микрокапсулалы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Фенмедифам, 91 грамм/литр + десмедифам, 71 грамм/литр + этофумезат, 112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қышқылдары, 360 грамм/литр + хлорсульфурон қышқылдар,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қышқылы (диметиламинді тұз),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356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САНШАЙН,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48%,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ДИКАМБА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ДЕЙМОС,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қышқылдары, 550 грамм/килограмм + никосульфурон, 92 грамм/килограмм + римсульфурон, 23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Экстра,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Эйр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(диметиламинді тұз), 357 грамм/литр + дикамба (диметиламинді тұз),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түріндегі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ДЕТОКС 75%,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120,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ПЛЮС,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Имигерб,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Дентайр,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БЕЛЛАТОР,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ЭССЕНТАПИР 10%,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50 грамм/литр + имазапир,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грамм/килограмм + тиенкарбазон-метил, 22,5 грамм/килограмм + мефенпир-диэтил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грамм/литр + амидосульфурон, 100 грамм/литр + мефенпир-диэтил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Даларан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СЕКАЧ,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5 грамм/литр + 2,4-Д-2-этилгексил, 430 грамм/литр + мефенпир-диэтил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 ПЛЮС,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хизалофоп-п-этил,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хизалофоп-п-этил,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ЛАЙТ,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галоксифоп-Р-метил,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ТАЛГАМ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ПРОФИ, к.э.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клоквинтоцет-мексил,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клоквинтоцет-мексил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концентрат эмульсии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ГЕРБАСТАР,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267 грамм/литр + пиклорам,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 +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600,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(2-этилгексилді эфир),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клопиралид,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йодосульфурон-метил-натрий, 6 грамм/килограмм + мефенпир-диэтил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ЛАЙНЕР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СУПЕРКОРН,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ГАВАНЬ ПЛЮС,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ЭССЕНСЕКОР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ОБСТУМ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грамм/килограмм + трибенурон-метил, 359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LERO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ГРЭЙЗ 60%,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СУПЕРМЕТ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грамм/килограмм + трибенурон-метил,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390 грамм/килограмм + трибенурон-метил,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625 грамм/килограмм + метсульфурон-метил,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грамм/килограмм + трибенурон-метил,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тұз түріндегі МЦПА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2М-4Х750 75%,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натрийлі тұздар қоспасы түріндегі МЦПА қышқылдары,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қышқылдары,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Диметиламинді, калийлі, натрийлі тұздар қоспасы түріндегі МЦПА қышқылдары,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124 грамм/литр + МЦПА, 367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ЛАЙТ,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қышқылдары,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МЕЦЕНАТ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500 грамм/литр + клопиралид,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 грамм/литр + флорасулам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650 грамм/килограмм + тифенсульфурон-метил, 60 грамм/килограмм + флорасулам,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ЛОТОС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ПЕНДИМЭКС,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100 грамм/литр + пеноксулам, 13,33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АПРОВАТОР,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ПИЛАРДЭН,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ТЕСПИАН,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клоквинтоцет-мексил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флорасулам, 5 грамм/литр +клоквинтосет-мексил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СЕРАПЕН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Претилахлор, 300 грамм/литр + пирибензоксим,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ГЕЗАТРИН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ГЕЗАДЕКС,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суда еритін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ДИФИЛАЙН,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C-метолахлор, 312,5 грамм/литр + тербутилазин, 187,5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 күрделі 2-этилгексилді эфир түріндегі 2,4-Д қышқылы, 80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грамм/килограмм + метсульфурон-метил,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флорасулам, 104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ГРАНД,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310 грамм/килограмм + тифенсульфурон-метил,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ТРИБЮТ,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тифенсульфурон-метил,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грамм/килограмм + тифенсульфурон-метил,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Экспресс,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АРГАМАК,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ХАЙПРО ЭКСТРА,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АЙТРИБУМ, сулы-дисперленген түйіршіктер,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DARINA,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 Гур,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АЛЛЕРТ, құрғақ ағынды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ТИФИ,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клокинтоцет-мексил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АРИЛОКС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ЗЛАКОФОРТЕ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мефенпир-диэтил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БАГЕРА СУПЕР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ТАЛАКА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фенклоразол-этил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фенклоразол-этил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мефенпир-диэтил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 СУПЕР 230,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АЛЬЯНС,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клодинафоп-пропаргил, 90 грамм/литр + клоквинтоцет-мексил (антидот),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LIBRO,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170 грамм/литр + клодинафоп-пропаргил, 48,5 грамм/литр + клоквинтоцет-мексил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200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эмульсия майлы-сулы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РЫСЬ УЛЬТРА,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ТАЙГЕР,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ФАБРИС,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клоквинтоцет-мексил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мефенпир-диэтил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СУПЕР,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ЗЛАКОСУПЕР 7,5%,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ПЕГАС СУПЕР 7,5%,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ПУМА-СУПЕР 7,5%,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тиенкарбазон-метил,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клодинафоп-пропаргил, 24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клоквинтоцет-мексил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90 грамм/литр + мефенпир-диэтил (антидот), 44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410 грамм/килограмм + флорасулам, 200 грамм/килограмм + тифенсульфурон-метил, 140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және 2,4-Д дихлорфеноксисірке қышқылдары,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БАКСИГА 32,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 42 грамм/литр + феноксапроп-п-этил,72 грамм/литр + клоквинтоцет-мексил,40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МОНБЛАНК,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КАТРАНАТИР,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грамм/литр + күрделі эфир түріндегі 2,4-Д қышқылдары, 510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50 грамм/литр + тиенкарбазон-метил,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КОНВИЗО 1,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йодосульфурон-метил-натрий, 1,0 грамм/литр + тиенкарбазон-метил, 10 грамм/литр + ципросульфамид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Буриза,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ФОРИНДО МИКС,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ЭССЕНЗЛАК,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ХИЛЕР,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Кумпарсита,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333,75 грамм/килограмм + метсульфурон-метил,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ФИНЕС ЛАЙТ,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КАРАБОР, майлы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СОТЕМ XL 54%,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452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СВАРОГ,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фенклоразол-этил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грамм/килограмм + тифенсульфурон-метил, 375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70 грамм/килограмм + тифенсульфурон-метил, 680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(дибромид),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 900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қышқылдары,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 80%,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45 грамм/литр + клоквинтоцет-мексил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ЭКСЛИБРИС,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клопиралид, 267 грамм/литр + пиклорам, 80 грамм/литр + аминопиралид, 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трио,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90 грамм/литр + флуметсулам, 24 грамм/литр + флорасулам,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ТАМПЛИЕР,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100 грамм/литр + йодосульфурон-метил-натрий, 25 грамм/литр + мефенпир-диэтил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фенмедифам, 91 грамм/литр + десмедифам, 71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(изопропиламинді тұз), 410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(изопропиламинді тұз),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ПИЛАРСАТО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ТУРБОГЛИФ, 775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қышқылдары, 285 грамм/литр + флуроксипир, 30,5 грамм/литр + флорасулам,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СУПЕР,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флукарбазоны,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КУДЕСНИК,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Фомесафен,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НЕКСУС,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350 грамм/килограмм + трибенурон-метил, 200 грамм/килограмм + флорасулам,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НордСтрим,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40 грамм/литр + имазамокс,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ЭСХИЛ,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грамм/килограмм + трибенурон-метил,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37,5 грамм/литр + пиклорам, 17,5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ФУЛТАЙМ,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АЛТАИР,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(аз ұшпа эфирлер),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400 грамм/килограмм + тифенсульфурон, 200 грамм/килограмм + метсульфурон-метил,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(аммонийлі тұз),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ФУХУА ГЛИФОСАТ 757,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биспирибагы 40 грамм/литр + метамифоп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СУПРИМ,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Галаксифен-метил, 104,2 грамм/килограмм + флорасулам, 100 грамм/килограмм +клоквинтосет қышқылдар, 70,8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Квелекс 200.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ФЛЕКС,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Пауэр, 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160 грамм/литр + топрамезон,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Топмазин Плюс,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Индазифлам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710 грамм/килограмм + метсульфурон-метил, 40, 720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375 грамм/килограмм + метсульфурон-метил,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225 грамм/литр + тифенсульфурон-метил, 76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75 грамм/литр + мефепир-диэтил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ЭНТО СУПЕР, 7,5%,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162 грамм/литр + клодинафоп-пропаргил, 80 грамм/литр + клоквинтоцет-мексил,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Флумиоксазин,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Флазер,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Флуфенацет, 400 грамм/литр + дифлюфеникан,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Леноцет Плюс,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 тефурил,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453 грамм/литр + флорасулам, 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ПИЛАРФЛОРА,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610 грамм/литр + флорасулам, 9,4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МУСТЕР,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кислоты, 447 грамм/литр + дикамба, 156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Биолан Супер,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қышқылдары, 850 грамм/литр + флорасулам,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ПРАЙМ,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396 г/л + глюфосинат аммоний, 72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САНФОСЭЙТ ПЛЮС,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88,5 г/л + пиклорама кислота, 8,5 г/л + клопиралида кислота, 177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ДЕЛЛЕР, сулы-гликольді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30 г/л + хизалофоп-П-этил, 20 г/л + имазапир, 12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ФОРТЕ,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ТРЕЙСЕР,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150 г/л + зета-циперметрин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90 г/л + имидаклоприд, 210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ПАРАДЕУС,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эфир, 600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30 г/л + цигалофоп-бутил, 150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РИСТОКС,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60 г/л + клоквинтосет-мексил (антидот), 15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СМИЛОДОН,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370 г/л + топрамезон 30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Topazine,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600 г/кг + флорасулам, 200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7,2 г/л + 2,4Д кислота в виде сложного эфира,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ПРЕМИУМ,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МИНСТРЕЛ,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микрокапсулалы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Цигалофоп-бутил, 125 г/л + бенсульфурон-метил, 35 г/л + пеноксулам,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РИСОВОД,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АМЕТИСТ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СТРОБИШАНС ПРО,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Боскалид, 57 грамм/литр + тиофанат-метил, 193 грамм/литр + флутриафол, 247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ФОРТЕ,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КЕРБЕН 500,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ПИКСТАР,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пираклостробин,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ТРИОН ТОП,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400,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Бульдог,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ТИЛАД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АВАКСС,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СУПЕР 33%,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MAKS PLUS,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концентрат микроэмульсиялар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КОМИССАР,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УНИВЕРСАЛ,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Bang Prothazole,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140 грамм/литр + тебуконазол, 140 грамм/литр + эпоксиконазол,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протиоконазол, 53 грамм/литр + тебуконазол, 148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Гранберг,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ЦАРИЦА, эмульсия майлы-сулы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170 грамм/литр + триадименол,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 2.0,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пираклостробин, 83 грамм/литр + ципроконазол, 97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417 грамм/литр + тиаметоксам, 83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БАНЗАЙ,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Фенпропидин, 450 грамм/литр + пропиконазол,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ТУРБО 575,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Тебаз Про,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тебуконазол,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115 грамм/литр + тебуконазол, 230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грамм/литр + азоксистробин,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Касугамицин,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КАСУМИН 2Л, 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170 грамм/литр + пираклостробин, 170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Пиларвива,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175 грамм/литр + трифлоксистробин,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Винки Тайгер,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317 грамм/литр + флутриафол 93 грамм/литр + азоксистробин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меди, 770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КОСЕЙТ 770,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125 г/л, тебуконазол 125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ФЕЯ,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350 г/л + триадименол, 70 г/л + пираклостробин, 80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397 г/л + триадименол, 97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ФАНФАН,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Ципроконазол, 380 г/л + тебуконазол, 20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ФОРТУНА, 40%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ШАНСИТЕК,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20 грамм/литр + ацетамиприд,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ВЕРТИМОС ИКС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ТРИОМАКС НЕО,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Альфаплан,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ГОЛДПЛАН 20% суда еритін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200 грамм/литр + лямбда-цигалотрин,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100 грамм/литр +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Бифеназат,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АКРАМАЙТ, 48%,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грамм/литр + тиаметоксам, 40 грамм/литр + альфа-циперметрин,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159 грамм/литр + хлорантранилипрол,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ДЖАЛЕНТРА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ТИАЗОКСИС, 10%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Гекситиазокс,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ИОКСОРРУМ,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ДЕЗИМИН 2.5,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Дитокс,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ПАУЭР,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ЭЛИОН,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125 грамм/литр + имидаклоприд,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ЛОКУСТИН,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ДАКЛОПРИД, 20%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КРЕЙСЕР, 20% су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ТАНРЕК,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20% сулы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ЭСПЕРО,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210 грамм/литр + бета-цифлутрин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ПУНТО ЭКСТРА,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ГЕЛИФАС,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 абамектин,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140 грамм/литр + лямбда-цихалотрин,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Восторг,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100,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115 грамм/литр + лямбда-цигалотрин,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Стэйт,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ГЮХАРАД, 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ҚАРАТОШАНС,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Каратель,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94 грамм/литр + тиаметоксамға, 126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БОМБАРДИР 220,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ЛАННАТ, суланатын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Пиримифос-метил,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ОМАЙТ, 57% 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Тиаметоксамға, 150 грамм/литр +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 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грамм/литр + лямбда-цигалотрин, 106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ИЗУМИ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ОРФЕЙ,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СКУТУМ,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Флубендиамид,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100 грамм/литр + лямбда-цигалотрин,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 микрокапсулалы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Винка Хлорантранилипрол,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ПИЛАРФЛАМ,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КОМБАТ 550,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НУРЕЛЛ 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ЦИПЕРФОС-Д,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САРРЕНДЕР,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Пиларклэйм,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 + луфенурон, 400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ПРОКЛЭЙМ ФИТ 450, суда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60 грамм/литр + тиаметоксам, 180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****ТИМАТЕРР,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Бета-цифлутрин,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БИНГО,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тиаметоксам, 141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грамм/литр + лямбда-цигалотрин, 100 грамм/литр + луфенурон,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топ 325,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220 грамм/литр + тебуконазол, 220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ИКС,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300 грамм/литр + лямбда-цигалотрин,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 PLUS,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400 грамм/литр + 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ЦИПРОФЕН 440,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110 грамм/литр + лямбда-цигалотрин, 55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60 грамм/литр +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ЛИРУМ 078, суспензиялық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90 грамм/литр + тиаметоксам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ЭВЕЛИН,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Ацетамиприд 250 г/кг + бифентрин 250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ДЖЕРОНИМО,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410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ДИМЕТРОН,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Дифлубензурон, 300 г/л + эсфенвалерат, 88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суспензиялық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115 г/л + ацетамиприд, 95 г/л+ тиаметоксам, 65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ГОПЛИТ,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Лямбда-цигалотрин, 142 г/л + тиаметоксам, 257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ПРАЙМ,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Пирипроксифен, 100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АДМИРАЛ,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387 г/л + альфа циперметрин, 47 г/л + тиаметоксам, 67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130 г/л + имидаклоприд, 70 г/л + альфа циперметрин, 147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ДОБЕРМАН,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141 г/л + лямбда-цигалотрин, 105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150 г/л +фипронил, 90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СПАРРИНГ,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240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ТИАМАКС,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г/л + тиаметоксам 200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КЛЕВЕРОЛ,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125 г/л+ эмамектин бензоат, 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КИНЖАЛ,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250 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ПРЕМИУМ,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г/кг + тиаметоксам, 150 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ЛИДЕР,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ағынды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Бродифакум 0,005%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КЛЕРАТ Г,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стрептотрицинді антибиотиктер кешені, БА-120000 ЕА/миллилитр,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3 285,61</w:t>
            </w:r>
          </w:p>
        </w:tc>
      </w:tr>
    </w:tbl>
    <w:bookmarkStart w:name="z17" w:id="8"/>
    <w:p>
      <w:pPr>
        <w:spacing w:after="0"/>
        <w:ind w:left="0"/>
        <w:jc w:val="both"/>
      </w:pPr>
      <w:r>
        <w:rPr>
          <w:rFonts w:ascii="Times New Roman"/>
          <w:b w:val="false"/>
          <w:i w:val="false"/>
          <w:color w:val="000000"/>
          <w:sz w:val="28"/>
        </w:rPr>
        <w:t>
      Ескертпе:</w:t>
      </w:r>
    </w:p>
    <w:bookmarkEnd w:id="8"/>
    <w:bookmarkStart w:name="z18" w:id="9"/>
    <w:p>
      <w:pPr>
        <w:spacing w:after="0"/>
        <w:ind w:left="0"/>
        <w:jc w:val="both"/>
      </w:pPr>
      <w:r>
        <w:rPr>
          <w:rFonts w:ascii="Times New Roman"/>
          <w:b w:val="false"/>
          <w:i w:val="false"/>
          <w:color w:val="000000"/>
          <w:sz w:val="28"/>
        </w:rPr>
        <w:t>
      * қос мақсаттағы мемлекеттік тіркеуі бар, гербицид және десикант ретінде пайдаланылатын препараттар;</w:t>
      </w:r>
    </w:p>
    <w:bookmarkEnd w:id="9"/>
    <w:bookmarkStart w:name="z19" w:id="10"/>
    <w:p>
      <w:pPr>
        <w:spacing w:after="0"/>
        <w:ind w:left="0"/>
        <w:jc w:val="both"/>
      </w:pPr>
      <w:r>
        <w:rPr>
          <w:rFonts w:ascii="Times New Roman"/>
          <w:b w:val="false"/>
          <w:i w:val="false"/>
          <w:color w:val="000000"/>
          <w:sz w:val="28"/>
        </w:rPr>
        <w:t>
      ** қос мақсаттағы мемлекеттік тіркеуі бар, инсектицид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w:t>
      </w:r>
    </w:p>
    <w:bookmarkEnd w:id="10"/>
    <w:bookmarkStart w:name="z20" w:id="11"/>
    <w:p>
      <w:pPr>
        <w:spacing w:after="0"/>
        <w:ind w:left="0"/>
        <w:jc w:val="both"/>
      </w:pPr>
      <w:r>
        <w:rPr>
          <w:rFonts w:ascii="Times New Roman"/>
          <w:b w:val="false"/>
          <w:i w:val="false"/>
          <w:color w:val="000000"/>
          <w:sz w:val="28"/>
        </w:rPr>
        <w:t>
      *** қос мақсаттағы мемлекеттік тіркеуі бар, инсектицид және фунгицид ретінде пайдаланылатын препараттар;</w:t>
      </w:r>
    </w:p>
    <w:bookmarkEnd w:id="11"/>
    <w:bookmarkStart w:name="z21" w:id="12"/>
    <w:p>
      <w:pPr>
        <w:spacing w:after="0"/>
        <w:ind w:left="0"/>
        <w:jc w:val="both"/>
      </w:pPr>
      <w:r>
        <w:rPr>
          <w:rFonts w:ascii="Times New Roman"/>
          <w:b w:val="false"/>
          <w:i w:val="false"/>
          <w:color w:val="000000"/>
          <w:sz w:val="28"/>
        </w:rPr>
        <w:t>
      **** қос мақсаттағы мемлекеттік тіркеуі бар, инсектицид және егіс алдындағы өңдеуге арналған препарат ретінде пайдаланылатын препараттар.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