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cdbc" w14:textId="425c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2025 жылғы 29 қазандағы № 315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Мыналардың:</w:t>
      </w:r>
    </w:p>
    <w:bookmarkEnd w:id="1"/>
    <w:bookmarkStart w:name="z6" w:id="2"/>
    <w:p>
      <w:pPr>
        <w:spacing w:after="0"/>
        <w:ind w:left="0"/>
        <w:jc w:val="both"/>
      </w:pPr>
      <w:r>
        <w:rPr>
          <w:rFonts w:ascii="Times New Roman"/>
          <w:b w:val="false"/>
          <w:i w:val="false"/>
          <w:color w:val="000000"/>
          <w:sz w:val="28"/>
        </w:rPr>
        <w:t xml:space="preserve">
      1) "Қостанай облысы әкімдігінің 2018 жылғы 20 наурыздағы № 121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қаулысына өзгеріс енгізу туралы" Қостанай облысы әкімдігінің 2023 жылғы 6 сәуірдегі </w:t>
      </w:r>
      <w:r>
        <w:rPr>
          <w:rFonts w:ascii="Times New Roman"/>
          <w:b w:val="false"/>
          <w:i w:val="false"/>
          <w:color w:val="000000"/>
          <w:sz w:val="28"/>
        </w:rPr>
        <w:t>№ 149</w:t>
      </w:r>
      <w:r>
        <w:rPr>
          <w:rFonts w:ascii="Times New Roman"/>
          <w:b w:val="false"/>
          <w:i w:val="false"/>
          <w:color w:val="000000"/>
          <w:sz w:val="28"/>
        </w:rPr>
        <w:t xml:space="preserve"> қаулысының;</w:t>
      </w:r>
    </w:p>
    <w:bookmarkEnd w:id="2"/>
    <w:bookmarkStart w:name="z7" w:id="3"/>
    <w:p>
      <w:pPr>
        <w:spacing w:after="0"/>
        <w:ind w:left="0"/>
        <w:jc w:val="both"/>
      </w:pPr>
      <w:r>
        <w:rPr>
          <w:rFonts w:ascii="Times New Roman"/>
          <w:b w:val="false"/>
          <w:i w:val="false"/>
          <w:color w:val="000000"/>
          <w:sz w:val="28"/>
        </w:rPr>
        <w:t xml:space="preserve">
      2) "Қостанай облысы әкімдігінің 2018 жылғы 20 наурыздағы № 121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қаулысына өзгеріс енгізу туралы" Қостанай облысы әкімдігінің 2023 жылғы 26 маусымдағы </w:t>
      </w:r>
      <w:r>
        <w:rPr>
          <w:rFonts w:ascii="Times New Roman"/>
          <w:b w:val="false"/>
          <w:i w:val="false"/>
          <w:color w:val="000000"/>
          <w:sz w:val="28"/>
        </w:rPr>
        <w:t>№ 268</w:t>
      </w:r>
      <w:r>
        <w:rPr>
          <w:rFonts w:ascii="Times New Roman"/>
          <w:b w:val="false"/>
          <w:i w:val="false"/>
          <w:color w:val="000000"/>
          <w:sz w:val="28"/>
        </w:rPr>
        <w:t xml:space="preserve"> қаулысының күші жойылды деп танылсын.</w:t>
      </w:r>
    </w:p>
    <w:bookmarkEnd w:id="3"/>
    <w:bookmarkStart w:name="z8" w:id="4"/>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