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575b" w14:textId="cff5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2022 жылғы 28 қаңтардағы № 30 "Қостанай облысы әкімдігінің кәсіпкерлік және индустриалдық-инновациялық даму басқармасы"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әкімдігінің 2025 жылғы 6 мамырдағы № 121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кәсіпкерлік және индустриалдық-инновациялық даму басқармасы" мемлекеттік мекемесі туралы ережені бекіту туралы" 2022 жылғы 28 қаңтардағы </w:t>
      </w:r>
      <w:r>
        <w:rPr>
          <w:rFonts w:ascii="Times New Roman"/>
          <w:b w:val="false"/>
          <w:i w:val="false"/>
          <w:color w:val="000000"/>
          <w:sz w:val="28"/>
        </w:rPr>
        <w:t>№ 30</w:t>
      </w:r>
      <w:r>
        <w:rPr>
          <w:rFonts w:ascii="Times New Roman"/>
          <w:b w:val="false"/>
          <w:i w:val="false"/>
          <w:color w:val="000000"/>
          <w:sz w:val="28"/>
        </w:rPr>
        <w:t xml:space="preserve"> қаулысына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кәсіпкерлік және индустриалдық-инновациялық даму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 мазмұндағы 26-14), 26-15) тармақшалармен толықтырылсын:</w:t>
      </w:r>
    </w:p>
    <w:bookmarkStart w:name="z8" w:id="3"/>
    <w:p>
      <w:pPr>
        <w:spacing w:after="0"/>
        <w:ind w:left="0"/>
        <w:jc w:val="both"/>
      </w:pPr>
      <w:r>
        <w:rPr>
          <w:rFonts w:ascii="Times New Roman"/>
          <w:b w:val="false"/>
          <w:i w:val="false"/>
          <w:color w:val="000000"/>
          <w:sz w:val="28"/>
        </w:rPr>
        <w:t>
      "26-14) ғылым және ғылыми-техникалық қызмет саласында, өндірістік және қайта өңдеу саласында іске асырылатын ғылыми, ғылыми-техникалық жобаларды қаржыландыруды ұйымдастыру бөлігінде қызметті жүзеге асырады;</w:t>
      </w:r>
    </w:p>
    <w:bookmarkEnd w:id="3"/>
    <w:bookmarkStart w:name="z9" w:id="4"/>
    <w:p>
      <w:pPr>
        <w:spacing w:after="0"/>
        <w:ind w:left="0"/>
        <w:jc w:val="both"/>
      </w:pPr>
      <w:r>
        <w:rPr>
          <w:rFonts w:ascii="Times New Roman"/>
          <w:b w:val="false"/>
          <w:i w:val="false"/>
          <w:color w:val="000000"/>
          <w:sz w:val="28"/>
        </w:rPr>
        <w:t>
      26-15) жергілікті атқарушы органның мемлекеттік тапсырысы шеңберінде қолданбалы ғылыми, ғылыми-техникалық жобаларды әзірлеуді ұйымдастырады;".</w:t>
      </w:r>
    </w:p>
    <w:bookmarkEnd w:id="4"/>
    <w:bookmarkStart w:name="z10" w:id="5"/>
    <w:p>
      <w:pPr>
        <w:spacing w:after="0"/>
        <w:ind w:left="0"/>
        <w:jc w:val="both"/>
      </w:pPr>
      <w:r>
        <w:rPr>
          <w:rFonts w:ascii="Times New Roman"/>
          <w:b w:val="false"/>
          <w:i w:val="false"/>
          <w:color w:val="000000"/>
          <w:sz w:val="28"/>
        </w:rPr>
        <w:t>
      2. "Қостанай облысы әкімдігінің кәсіпкерлік және индустриалдық-инновациялық даму басқармасы" мемлекеттік мекемесі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жоғарыда көрсетілген Ережеге енгізілген толықтырулар туралы әділет органдарын хабардар етуді;</w:t>
      </w:r>
    </w:p>
    <w:bookmarkEnd w:id="6"/>
    <w:bookmarkStart w:name="z12" w:id="7"/>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3" w:id="8"/>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9"/>
    <w:bookmarkStart w:name="z15" w:id="10"/>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