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ec1c" w14:textId="e99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құрамдас бөліктерін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16 маусымдағы № 162 және Қостанай облысы мәслихатының 2025 жылғы 16 маусымдағы № 228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отырып, Республикалық ономастика комиссиясының 2025 жылғы 16 сәуірдегі қорытындысы негізінде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Гашек көшесі бойында орналасқан саябаққа Ұлы Дала саябағы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қаласының Уральская көшесі Шақшақ Жәнібек батыр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Дзержинский көшесі Сағадат Нұрмағамбетов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Железнодорожная көшесі Бертран Рубинштейн көшесі деп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