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d60f" w14:textId="0ced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әкімінің 2025 жылғы 24 қаңтардағы № 1 "Түпқараған ауданы әкімінің 2024 жылғы 31 желтоқсандағы № 5 "Жергілікті ауқымдағы техногенді сипаттағы төтенше жағдай жариялау туралы" шешімнің күшін жою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әкімінің 2025 жылғы 14 ақпандағы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желтоқсандағы Ақтау қаласы әуежайының ауданында "Эмбрайр190" (AHY8243 Баку-Грозный) ұшағының апатты құлауын зерттеу мақсатында "Түпқараған ауданының төтенше жағдайлардың алдын алу және жою жөніндегі комиссиясының" жұмысының жалғасуына орай, Түпқараған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әкімінің 2025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әкімінің 2024 жылғы 31 желтоқсандағы № 5 "Жергілікті ауқымдағы техногенді сипаттағы төтенше жағдайды жариялау туралы" шешімнің күшін жою туралы"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Е.Күмісқалиев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