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27c6" w14:textId="e4b2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Сайөтес ауылынан көше атауын беру туралы</w:t>
      </w:r>
    </w:p>
    <w:p>
      <w:pPr>
        <w:spacing w:after="0"/>
        <w:ind w:left="0"/>
        <w:jc w:val="both"/>
      </w:pPr>
      <w:r>
        <w:rPr>
          <w:rFonts w:ascii="Times New Roman"/>
          <w:b w:val="false"/>
          <w:i w:val="false"/>
          <w:color w:val="000000"/>
          <w:sz w:val="28"/>
        </w:rPr>
        <w:t>Маңғыстау облысы Маңғыстау ауданы Сайөтес ауылы әкімінің 2025 жылғы 10 қарашадағы № 27 шешімі</w:t>
      </w:r>
    </w:p>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 Заңының 14 бабының, 4) тармақшасына сәйкес, Маңғыстау облысы әкімдігі жанындағы ономастика комиссиясының 2025 жылғы 15 қыркүйектегі қортындысы негізінде және тиісті аумақ халқының пікірін ескере отырып, Сайөтес ауылының әкімі ШЕШТІ:</w:t>
      </w:r>
    </w:p>
    <w:p>
      <w:pPr>
        <w:spacing w:after="0"/>
        <w:ind w:left="0"/>
        <w:jc w:val="both"/>
      </w:pPr>
      <w:r>
        <w:rPr>
          <w:rFonts w:ascii="Times New Roman"/>
          <w:b w:val="false"/>
          <w:i w:val="false"/>
          <w:color w:val="000000"/>
          <w:sz w:val="28"/>
        </w:rPr>
        <w:t>
      1. Сайөтес ауылына қарасты атаусыз көшелерге келесі атаулар берілсін</w:t>
      </w:r>
    </w:p>
    <w:p>
      <w:pPr>
        <w:spacing w:after="0"/>
        <w:ind w:left="0"/>
        <w:jc w:val="both"/>
      </w:pPr>
      <w:r>
        <w:rPr>
          <w:rFonts w:ascii="Times New Roman"/>
          <w:b w:val="false"/>
          <w:i w:val="false"/>
          <w:color w:val="000000"/>
          <w:sz w:val="28"/>
        </w:rPr>
        <w:t>
      1)Атауы жоқ көшеге – Ләтіп Қуанышев көшесі атауы берілсін.</w:t>
      </w:r>
    </w:p>
    <w:p>
      <w:pPr>
        <w:spacing w:after="0"/>
        <w:ind w:left="0"/>
        <w:jc w:val="both"/>
      </w:pPr>
      <w:r>
        <w:rPr>
          <w:rFonts w:ascii="Times New Roman"/>
          <w:b w:val="false"/>
          <w:i w:val="false"/>
          <w:color w:val="000000"/>
          <w:sz w:val="28"/>
        </w:rPr>
        <w:t>
      2. Осы шешімнің орындалуын бақылауды өзіме қалдырамын.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 	С.Абдиев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