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7923" w14:textId="29e7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бойынша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Маңғыстау облысы Қарақия аудандық мәслихатының 2025 жылғы 21 қарашадағы № 31/262 шешімі</w:t>
      </w:r>
    </w:p>
    <w:p>
      <w:pPr>
        <w:spacing w:after="0"/>
        <w:ind w:left="0"/>
        <w:jc w:val="both"/>
      </w:pPr>
      <w:r>
        <w:rPr>
          <w:rFonts w:ascii="Times New Roman"/>
          <w:b w:val="false"/>
          <w:i w:val="false"/>
          <w:color w:val="000000"/>
          <w:sz w:val="28"/>
        </w:rPr>
        <w:t>
      Қазақстан Республикасының Салық Кодексінің 726-бабына және "Қазақстан Республикасындағы жергілікті мемлекеттік басқару және өзін-өзі басқару туралы" Қазақстан Республикасы Заңының 6-бабына сәйкес, Қарақия аудандық мәслихаты ШЕШІМ ҚАБЫЛДАДЫ:</w:t>
      </w:r>
    </w:p>
    <w:p>
      <w:pPr>
        <w:spacing w:after="0"/>
        <w:ind w:left="0"/>
        <w:jc w:val="both"/>
      </w:pPr>
      <w:r>
        <w:rPr>
          <w:rFonts w:ascii="Times New Roman"/>
          <w:b w:val="false"/>
          <w:i w:val="false"/>
          <w:color w:val="000000"/>
          <w:sz w:val="28"/>
        </w:rPr>
        <w:t>
      1. Арнаулы салық режимін оңайлатылған декларация негізінде қолданған кезде, салық төлеуші салық салу объектісіне есепті салық кезеңі үшін өз бетінше мөлшерлемені қолдану арқылы есептейтін, төлем кезінен ұсталған салықтарды қоспағанда, корпоративтік немесе жеке табыс салығының мөлшерлемесі Қарақия ауданы бойынша 4 (төрт) пайыздан 3 (үш) пайызға төмендетілсін.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2026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Қарақия аудандық мәслихатының төрағасы 	Ж.Қалаубай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