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7f955" w14:textId="837f9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Жария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Қарақия ауданы әкімдігінің 2025 жылғы 9 қыркүйектегі № 166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Жер кодексінің 17, 69 баптарына сәйкес Қарақия ауданының әкімдігі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Қарақия ауданы жерінен көлемі 7,0983 гектар, оның ішінде жайылымы 6,0939 гектар жер учаскесі "KMG Barlau" жауапкершілігі шектеулі серіктестігіне № NO-1 ұңғымасына апаратын автокөлік (далалық) жолы үшін жер пайдаланушылардан алып қоймай 1 (бір) жыл мерзімге жария сервитут белгіленсін.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"Қарақия аудандық жер қатынастары, сәулет және қала құрылысы бөлімі" мемлекеттік мекемесі заңнамада белгіленген тәртіппен: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Қазақстан Республикасы нормативтік құқықтық актілерінің эталондық бақылау банкінде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 ресми жариялағаннан кейін Қарақия ауданы әкімдігінің интернет – ресурсында орналастыруды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жетекшілік ететін орынбасарына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С.Төретаев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