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62e71" w14:textId="ec62e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Қарақия ауданы Құрық ауылы әкімінің 2025 жылғы 14 наурыздағы № 62 шешімі</w:t>
      </w:r>
    </w:p>
    <w:p>
      <w:pPr>
        <w:spacing w:after="0"/>
        <w:ind w:left="0"/>
        <w:jc w:val="both"/>
      </w:pPr>
      <w:r>
        <w:rPr>
          <w:rFonts w:ascii="Times New Roman"/>
          <w:b w:val="false"/>
          <w:i w:val="false"/>
          <w:color w:val="000000"/>
          <w:sz w:val="28"/>
        </w:rPr>
        <w:t>
      Қазақстан Республикасының Жер кодексінің 19, 69 баптарына cәйкес, Құрық ауылының әкімі ШЕШІМ ҚАБЫЛДАДЫ:</w:t>
      </w:r>
    </w:p>
    <w:p>
      <w:pPr>
        <w:spacing w:after="0"/>
        <w:ind w:left="0"/>
        <w:jc w:val="both"/>
      </w:pPr>
      <w:r>
        <w:rPr>
          <w:rFonts w:ascii="Times New Roman"/>
          <w:b w:val="false"/>
          <w:i w:val="false"/>
          <w:color w:val="000000"/>
          <w:sz w:val="28"/>
        </w:rPr>
        <w:t>
      1. Осы шешімнің қосымшасына сәйкес Құрық ауылы жерінен жалпы көлемі 1,0020 гектар жер учаскесі "QAZAQGAZ AIMAQ" акционерлік қоғамына төмен қысымды газ құбырын орналастыру және пайдалану үшін жер пайдаланушылардан алып қоймай 2034 жылдың 04 желтоқсанына дейінгі мерзімге қауымдық сервитут белгіленсін.</w:t>
      </w:r>
    </w:p>
    <w:p>
      <w:pPr>
        <w:spacing w:after="0"/>
        <w:ind w:left="0"/>
        <w:jc w:val="both"/>
      </w:pPr>
      <w:r>
        <w:rPr>
          <w:rFonts w:ascii="Times New Roman"/>
          <w:b w:val="false"/>
          <w:i w:val="false"/>
          <w:color w:val="000000"/>
          <w:sz w:val="28"/>
        </w:rPr>
        <w:t>
      2. "Құрық ауылы әкімінің аппараты" мемлекеттік мекемесі заңнамасында белгіленген тәртіппен:</w:t>
      </w:r>
    </w:p>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 	С.Есенкелдіұлы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Шешімге қосымша</w:t>
      </w:r>
    </w:p>
    <w:p>
      <w:pPr>
        <w:spacing w:after="0"/>
        <w:ind w:left="0"/>
        <w:jc w:val="left"/>
      </w:pPr>
      <w:r>
        <w:rPr>
          <w:rFonts w:ascii="Times New Roman"/>
          <w:b/>
          <w:i w:val="false"/>
          <w:color w:val="000000"/>
        </w:rPr>
        <w:t xml:space="preserve"> Қауымдық сервитут белгіленетін жер учаскелерінің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берілетін жердегі жер пайдаланушылардың атаулары мен жер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ауылының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 гектар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