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f87b" w14:textId="4b9f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26 желтоқсандағы № 38/298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е,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2025 жылғы 22 желтоқсандағы № 37/282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Сыңғырлау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194 324,0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 трансферттердің түсімдері бойынша – 191 558,0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 38/298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Сыңғырлау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Сыңғырлау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26 желтоқсандағы №38/298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Сыңғырлау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