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679" w14:textId="891e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386 437,0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 трансферттердің түсімдері бойынша – 282 203,0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386 437,0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 38/294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