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e2ae7" w14:textId="ade2a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Бейнеу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2025 жылғы 26 желтоқсандағы № 38/293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е,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Бейнеу аудандық мәслихатының 2025 жылғы 22 желтоқсандағы № 37/282 "2026-2028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Бейнеу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Бейнеу ауылының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келесідей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898 987,0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698 072,0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44 026,0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арнаулы түсімдер – 0 теңге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155 983,0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898 987,0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қолданысқа енгізілсін.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 2025 жылғы 26 желтоқсандағы №38/293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Бейнеу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898 987,0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498 697,0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498 697,0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 2025 жылғы 26 желтоқсандағы №38/293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Бейнеу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 2025 жылғы 26 желтоқсандағы №38/293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Бейнеу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210 467,0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