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25c7" w14:textId="dc22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25/192 "2025 - 2027 жылдарға арналған Сыңғырлау ауылының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8 шілдедегі № 31/234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"2025-2027 жылдарға арналған Сыңғырлау ауылының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№25/192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 ШЕШІМ ҚАБЫЛДАДЫ:".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