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181c" w14:textId="1fe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25/191 "2025 - 2027 жылдарға арналған Сарға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Сарға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