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4705" w14:textId="3f84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25/188 "2025 - 2027 жылдарға арналған Боранқұл ауылының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8 шілдедегі № 31/230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Боранқұл ауылының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№25/188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