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86bf" w14:textId="4b88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25/193 "2025 - 2027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Тәжен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Тәжен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112 817,2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163,2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112 127,0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112 830,0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-12,8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12,8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12,8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Тәжен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