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bc03" w14:textId="430b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желтоқсандағы № 35/324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1 158 855,0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1 058 855,0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1 167 949,2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9 094,2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Кендірлі ауылының бюджетіне қалалық бюджеттен 1 058 855,0 мың теңге сомасында субвенция бөлінгені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Жаңаөзен қалалық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Кендірлі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     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173 077,0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Кендірлі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181 731,0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