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f53a" w14:textId="0e2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Кендірлі ауылының бюджеті туралы" Жаңаөзен қалалық мәслихатының 2024 жылғы 30 желтоқсандағы № 24/199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қарашадағы № 33/296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Кендірлі ауылының бюджеті туралы" Жаңаөзен қалалық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Кендірлі ауылының бюджеті тиісінше осы шешімнің 1, 2 және 3 қосымшаларына сәйкес, оның ішінде 2025 жылға келесідей көлемдер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1 325 759,6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93 677,7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6 084,0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1 225 995,6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1 325 775,7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16,1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Кендірлі ауылының бюджетіне қалалық бюджеттен 1 225 472,6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