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9706" w14:textId="4259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"2025 - 2027 жылдарға арналған Қызылсай ауылының бюджеті туралы" Жаңаөзен қалалық мәслихатының 2024 жылғы 30 желтоқсандағы № 24/196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26 қарашадағы № 33/293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 жылдарға арналған Қызылсай ауылының бюджеті туралы" Жаңаөзен қалалық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24/196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Қызылсай ауылының бюджеті тиісінше осы шешімнің 1, 2 және 3 қосымшаларына сәйкес, оның ішінде 2025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911 066,0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54 546,0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577,0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852 576,0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917 405,7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 теңге, оның 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- 6 339,7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 6 339,7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6 339,7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Қызылсай ауылының бюджетіне қалалық бюджеттен 852 431,0 мың теңге сомасында субвенция бөлінгені ескерілсін.";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33/293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24/196 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Қызылсай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911 066,0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8 890,0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8 890,0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44 096,0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43 459,0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917 405,7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101 494,0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жұмысын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- 6 339,7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