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02d4" w14:textId="15d0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2024 жылғы 30 желтоқсандағы № 24/199 "2025 - 2027 жылдарға арналған Кендірлі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22 тамыздағы № 29/254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"2025 - 2027 жылдарға арналған Кендірлі ауылының бюджеті туралы" Жаңаөзен қалалық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24/199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кіріспеcі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"Қазақстан Республикасындағы жергілікті мемлекеттік басқару және өзін-өзі басқару туралы" Қазақстан Республикасының Заңына сәйкес, Жаңаөзен қалалық мәслихаты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Кендірлі ауылының бюджеті тиісінше осы шешімнің 1, 2 және 3 қосымшаларына сәйкес, оның ішінде 2025 жылға келесідей көлемдер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1 325 759,6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84 780,0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1 240 979,6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1 325 775,7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-16,1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16,1 мың теңге, оның ішінде: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16,1 мың теңге.";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Кендірлі ауылының бюджетіне қалалық бюджеттен 1 240 456,6 мың теңге сомасында субвенция бөлінгені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24/199 шешіміне 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Кендірлі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1 240 979,6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789 962, 0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789 962, 0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789 962, 0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