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802a" w14:textId="77d8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2024 жылғы 30 желтоқсандағы № 24/199 "2025 - 2027 жылдарға арналған Кендірлі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26 наурыздағы № 26/222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"2025 - 2027 жылдарға арналған Кендірлі ауылының бюджеті туралы" Жаңаөзен қалалық мәслихатының 2024 жылғы 30 желтоқсандағы № 24/199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Кендірлі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1 408 523,9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84 780,0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1 323 743,9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1 408 540,0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–16,1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Кендірлі ауылының бюджетіне қалалық бюджеттен 1 323 220,9 мың теңге сомасында субвенция бөлінгені ескерілсін.";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наурыздағы № 26/222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Жаңаөзен қалалық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24/199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Кендірлі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1 408 523,9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1 323 743,9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1 323 743,9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1 323 743,9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995 009, 0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995 009, 0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995 009, 0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мәдени–демалыс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