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3e69" w14:textId="f2e3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маслихатының 2024 жылғы 30 желтоқсандағы № 24/198 "2025 - 2027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наурыздағы № 26/221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Рахат ауылының бюджеті туралы" Жаңаөзен қалалық мәслихатының 2024 жылғы 30 желтоқсандағы № 24/198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Рахат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1 742 837,2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288 565,0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17 508,0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1 436 764,2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1 754 157,0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-11 319,8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11 319,8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11 319,8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Рахат ауылының бюджетіне қалалық бюджеттен 1 436 727,2 мың теңге сомасында субвенция бөлінгені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наурыздағы № 26/221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24/198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Рахат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1 436 764,2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