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abff" w14:textId="a9da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2025 жылғы 5 қаңтардағы № 18/120 "2025 - 2027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26 наурыздағы № 20/135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Ақтау қалалық мәслихатының 2025 жылғы 5 қаңтардағы № 18/120 "2025-2027 жылдарға арналған Өмірзақ ауылының бюджеті туралы" (Нормативтік құқықтық актілерді мемлекеттік тіркеу тізілімінде № 206053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643 944,9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93 530,0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549 944,9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655 175,7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- 11 230,8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11 230,8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11 230,8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26 наурыздағы № 20/135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5 қаңтардағы № 18/120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