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27d11" w14:textId="5127d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қаласына коммуналдық көрсетілетін қызметтерді ұсынудың қағидаларын бекіту туралы" Ақтау қаласы әкімдігінің 2022 жылғы 13 қаңтардағы № 02-02/16 қаулысына өзгерістер енгізу туралы</w:t>
      </w:r>
    </w:p>
    <w:p>
      <w:pPr>
        <w:spacing w:after="0"/>
        <w:ind w:left="0"/>
        <w:jc w:val="both"/>
      </w:pPr>
      <w:r>
        <w:rPr>
          <w:rFonts w:ascii="Times New Roman"/>
          <w:b w:val="false"/>
          <w:i w:val="false"/>
          <w:color w:val="000000"/>
          <w:sz w:val="28"/>
        </w:rPr>
        <w:t>Маңғыстау облысы Ақтау қаласы әкімдігінің 2025 жылғы 20 наурыздағы № 11-07-898 қаулысы</w:t>
      </w:r>
    </w:p>
    <w:p>
      <w:pPr>
        <w:spacing w:after="0"/>
        <w:ind w:left="0"/>
        <w:jc w:val="both"/>
      </w:pPr>
      <w:bookmarkStart w:name="z2" w:id="0"/>
      <w:r>
        <w:rPr>
          <w:rFonts w:ascii="Times New Roman"/>
          <w:b w:val="false"/>
          <w:i w:val="false"/>
          <w:color w:val="000000"/>
          <w:sz w:val="28"/>
        </w:rPr>
        <w:t>
      Ақтау қаласының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"Ақтау қаласына коммуналдық көрсетілетін қызметтерді ұсынудың қағидаларын бекіту туралы" Ақтау қаласы әкімдігінің 2022 жылғы 13 қаңтардағы № 02-02/16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қазақ тіліндегі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мәтіні өзгермейді:</w:t>
      </w:r>
    </w:p>
    <w:bookmarkEnd w:id="2"/>
    <w:bookmarkStart w:name="z5" w:id="3"/>
    <w:p>
      <w:pPr>
        <w:spacing w:after="0"/>
        <w:ind w:left="0"/>
        <w:jc w:val="both"/>
      </w:pPr>
      <w:r>
        <w:rPr>
          <w:rFonts w:ascii="Times New Roman"/>
          <w:b w:val="false"/>
          <w:i w:val="false"/>
          <w:color w:val="000000"/>
          <w:sz w:val="28"/>
        </w:rPr>
        <w:t>
      "Ақтау қаласында коммуналдық көрсетілетін қызметтерді ұсынудың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10-3 бабының</w:t>
      </w:r>
      <w:r>
        <w:rPr>
          <w:rFonts w:ascii="Times New Roman"/>
          <w:b w:val="false"/>
          <w:i w:val="false"/>
          <w:color w:val="000000"/>
          <w:sz w:val="28"/>
        </w:rPr>
        <w:t xml:space="preserve"> 2 тармағының 16 тармақшасына сәйкес Ақтау қаласының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Ақтау қаласында коммуналдық көрсетілетін қызметтерді ұсынудың қағидалары бекітілсін.";</w:t>
      </w:r>
    </w:p>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қаулының орындалуын бақылау Ақтау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Байпақов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әкімдігінің 2025 жылғы 20 наурыздағы № 11-07-898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әкімдігінің 2022 жылғы 13 қаңтардағы № 02-02/16 қаулысына қосымша</w:t>
            </w:r>
          </w:p>
        </w:tc>
      </w:tr>
    </w:tbl>
    <w:bookmarkStart w:name="z12" w:id="7"/>
    <w:p>
      <w:pPr>
        <w:spacing w:after="0"/>
        <w:ind w:left="0"/>
        <w:jc w:val="left"/>
      </w:pPr>
      <w:r>
        <w:rPr>
          <w:rFonts w:ascii="Times New Roman"/>
          <w:b/>
          <w:i w:val="false"/>
          <w:color w:val="000000"/>
        </w:rPr>
        <w:t xml:space="preserve"> Ақтау қаласында коммуналдық көрсетілетін қызметтерді ұсынудың Қағидалары</w:t>
      </w:r>
    </w:p>
    <w:bookmarkEnd w:id="7"/>
    <w:bookmarkStart w:name="z13" w:id="8"/>
    <w:p>
      <w:pPr>
        <w:spacing w:after="0"/>
        <w:ind w:left="0"/>
        <w:jc w:val="left"/>
      </w:pPr>
      <w:r>
        <w:rPr>
          <w:rFonts w:ascii="Times New Roman"/>
          <w:b/>
          <w:i w:val="false"/>
          <w:color w:val="000000"/>
        </w:rPr>
        <w:t xml:space="preserve"> 1-тарау. Жалпы ережелер</w:t>
      </w:r>
    </w:p>
    <w:bookmarkEnd w:id="8"/>
    <w:bookmarkStart w:name="z14" w:id="9"/>
    <w:p>
      <w:pPr>
        <w:spacing w:after="0"/>
        <w:ind w:left="0"/>
        <w:jc w:val="both"/>
      </w:pPr>
      <w:r>
        <w:rPr>
          <w:rFonts w:ascii="Times New Roman"/>
          <w:b w:val="false"/>
          <w:i w:val="false"/>
          <w:color w:val="000000"/>
          <w:sz w:val="28"/>
        </w:rPr>
        <w:t xml:space="preserve">
      1. Осы Ақтау қаласында коммуналдық көрсетілетін қызметтерді ұсынудың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 бабы</w:t>
      </w:r>
      <w:r>
        <w:rPr>
          <w:rFonts w:ascii="Times New Roman"/>
          <w:b w:val="false"/>
          <w:i w:val="false"/>
          <w:color w:val="000000"/>
          <w:sz w:val="28"/>
        </w:rPr>
        <w:t xml:space="preserve"> 2-тармағының 16 тармақшасына сәйкес әзірленді және Ақтау қаласында коммуналдық көрсетілетін қызметтерді ұсыну мен ақы төлеу тәртібін белгілейді.</w:t>
      </w:r>
    </w:p>
    <w:bookmarkEnd w:id="9"/>
    <w:bookmarkStart w:name="z15"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xml:space="preserve">
      15)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Start w:name="z16" w:id="11"/>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11"/>
    <w:bookmarkStart w:name="z17" w:id="12"/>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12"/>
    <w:bookmarkStart w:name="z18" w:id="13"/>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13"/>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9" w:id="14"/>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4"/>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20" w:id="15"/>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5"/>
    <w:bookmarkStart w:name="z21" w:id="16"/>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6"/>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22" w:id="17"/>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7"/>
    <w:bookmarkStart w:name="z23" w:id="18"/>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18"/>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Start w:name="z24" w:id="19"/>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19"/>
    <w:bookmarkStart w:name="z25" w:id="20"/>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20"/>
    <w:bookmarkStart w:name="z26" w:id="21"/>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21"/>
    <w:bookmarkStart w:name="z27" w:id="22"/>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22"/>
    <w:bookmarkStart w:name="z28" w:id="23"/>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23"/>
    <w:bookmarkStart w:name="z29" w:id="24"/>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4"/>
    <w:bookmarkStart w:name="z30" w:id="25"/>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25"/>
    <w:bookmarkStart w:name="z31"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6"/>
    <w:bookmarkStart w:name="z33" w:id="27"/>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7"/>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34" w:id="28"/>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8"/>
    <w:bookmarkStart w:name="z35" w:id="29"/>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9"/>
    <w:bookmarkStart w:name="z36" w:id="30"/>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30"/>
    <w:bookmarkStart w:name="z37" w:id="31"/>
    <w:p>
      <w:pPr>
        <w:spacing w:after="0"/>
        <w:ind w:left="0"/>
        <w:jc w:val="both"/>
      </w:pPr>
      <w:r>
        <w:rPr>
          <w:rFonts w:ascii="Times New Roman"/>
          <w:b w:val="false"/>
          <w:i w:val="false"/>
          <w:color w:val="000000"/>
          <w:sz w:val="28"/>
        </w:rPr>
        <w:t>
      20. Тұтынушы:</w:t>
      </w:r>
    </w:p>
    <w:bookmarkEnd w:id="31"/>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w:t>
      </w:r>
      <w:r>
        <w:rPr>
          <w:rFonts w:ascii="Times New Roman"/>
          <w:b w:val="false"/>
          <w:i w:val="false"/>
          <w:color w:val="000000"/>
          <w:sz w:val="28"/>
        </w:rPr>
        <w:t>Электр энергиясының бөлшек сауда нарығын ұйымдастыру және оның жұмыс істеуі, сондай-ақ осы нарықта қызмет көрсету 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8" w:id="32"/>
    <w:p>
      <w:pPr>
        <w:spacing w:after="0"/>
        <w:ind w:left="0"/>
        <w:jc w:val="both"/>
      </w:pPr>
      <w:r>
        <w:rPr>
          <w:rFonts w:ascii="Times New Roman"/>
          <w:b w:val="false"/>
          <w:i w:val="false"/>
          <w:color w:val="000000"/>
          <w:sz w:val="28"/>
        </w:rPr>
        <w:t>
      21. Жеткізуші:</w:t>
      </w:r>
    </w:p>
    <w:bookmarkEnd w:id="32"/>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9" w:id="33"/>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33"/>
    <w:bookmarkStart w:name="z40" w:id="34"/>
    <w:p>
      <w:pPr>
        <w:spacing w:after="0"/>
        <w:ind w:left="0"/>
        <w:jc w:val="both"/>
      </w:pPr>
      <w:r>
        <w:rPr>
          <w:rFonts w:ascii="Times New Roman"/>
          <w:b w:val="false"/>
          <w:i w:val="false"/>
          <w:color w:val="000000"/>
          <w:sz w:val="28"/>
        </w:rPr>
        <w:t>
      22. Тұтынушы коммуналдық қызметтер үшін төлемді осы Үлгілік қағидаларға қосымшаға сәйкес нысан бойынша бірыңғай төлем құжаты бойынша жүргізеді.</w:t>
      </w:r>
    </w:p>
    <w:bookmarkEnd w:id="34"/>
    <w:bookmarkStart w:name="z41" w:id="35"/>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5"/>
    <w:bookmarkStart w:name="z42" w:id="36"/>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6"/>
    <w:bookmarkStart w:name="z43" w:id="37"/>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37"/>
    <w:bookmarkStart w:name="z44" w:id="38"/>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8"/>
    <w:bookmarkStart w:name="z45" w:id="39"/>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сәйкес жергілікті атқарушы орган бекіткен тұтыну нормалар бойынша.</w:t>
      </w:r>
    </w:p>
    <w:bookmarkEnd w:id="39"/>
    <w:bookmarkStart w:name="z46" w:id="40"/>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40"/>
    <w:bookmarkStart w:name="z47" w:id="41"/>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41"/>
    <w:bookmarkStart w:name="z48" w:id="42"/>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42"/>
    <w:bookmarkStart w:name="z49" w:id="43"/>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43"/>
    <w:bookmarkStart w:name="z50" w:id="44"/>
    <w:p>
      <w:pPr>
        <w:spacing w:after="0"/>
        <w:ind w:left="0"/>
        <w:jc w:val="left"/>
      </w:pPr>
      <w:r>
        <w:rPr>
          <w:rFonts w:ascii="Times New Roman"/>
          <w:b/>
          <w:i w:val="false"/>
          <w:color w:val="000000"/>
        </w:rPr>
        <w:t xml:space="preserve"> 5-тарау. Дауларды шешу тәртібі</w:t>
      </w:r>
    </w:p>
    <w:bookmarkEnd w:id="44"/>
    <w:bookmarkStart w:name="z51" w:id="45"/>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5"/>
    <w:bookmarkStart w:name="z52" w:id="46"/>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6"/>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53" w:id="47"/>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7"/>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Start w:name="z54" w:id="48"/>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8"/>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Start w:name="z55" w:id="49"/>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9"/>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56" w:id="50"/>
    <w:p>
      <w:pPr>
        <w:spacing w:after="0"/>
        <w:ind w:left="0"/>
        <w:jc w:val="left"/>
      </w:pPr>
      <w:r>
        <w:rPr>
          <w:rFonts w:ascii="Times New Roman"/>
          <w:b/>
          <w:i w:val="false"/>
          <w:color w:val="000000"/>
        </w:rPr>
        <w:t xml:space="preserve"> 8-тарау. Қорытынды ережелер</w:t>
      </w:r>
    </w:p>
    <w:bookmarkEnd w:id="50"/>
    <w:bookmarkStart w:name="z57" w:id="51"/>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51"/>
    <w:bookmarkStart w:name="z58" w:id="52"/>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52"/>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both"/>
      </w:pPr>
      <w:r>
        <w:rPr>
          <w:rFonts w:ascii="Times New Roman"/>
          <w:b w:val="false"/>
          <w:i w:val="false"/>
          <w:color w:val="000000"/>
          <w:sz w:val="28"/>
        </w:rPr>
        <w:t>
      Коммуналдық көрсетілетін қызметтер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