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7d11" w14:textId="5127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қаласына коммуналдық көрсетілетін қызметтерді ұсынудың қағидаларын бекіту туралы" Ақтау қаласы әкімдігінің 2022 жылғы 13 қаңтардағы № 02-02/16 қаулысына өзгерістер енгізу туралы</w:t>
      </w:r>
    </w:p>
    <w:p>
      <w:pPr>
        <w:spacing w:after="0"/>
        <w:ind w:left="0"/>
        <w:jc w:val="both"/>
      </w:pPr>
      <w:r>
        <w:rPr>
          <w:rFonts w:ascii="Times New Roman"/>
          <w:b w:val="false"/>
          <w:i w:val="false"/>
          <w:color w:val="000000"/>
          <w:sz w:val="28"/>
        </w:rPr>
        <w:t>Маңғыстау облысы Ақтау қаласы әкімдігінің 2025 жылғы 20 наурыздағы № 11-07-898 қаулысы</w:t>
      </w:r>
    </w:p>
    <w:p>
      <w:pPr>
        <w:spacing w:after="0"/>
        <w:ind w:left="0"/>
        <w:jc w:val="both"/>
      </w:pPr>
      <w:bookmarkStart w:name="z2" w:id="0"/>
      <w:r>
        <w:rPr>
          <w:rFonts w:ascii="Times New Roman"/>
          <w:b w:val="false"/>
          <w:i w:val="false"/>
          <w:color w:val="000000"/>
          <w:sz w:val="28"/>
        </w:rPr>
        <w:t>
      Ақтау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"Ақтау қаласына коммуналдық көрсетілетін қызметтерді ұсынудың қағидаларын бекіту туралы" Ақтау қаласы әкімдігінің 2022 жылғы 13 қаңтардағы № 02-02/16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5" w:id="3"/>
    <w:p>
      <w:pPr>
        <w:spacing w:after="0"/>
        <w:ind w:left="0"/>
        <w:jc w:val="both"/>
      </w:pPr>
      <w:r>
        <w:rPr>
          <w:rFonts w:ascii="Times New Roman"/>
          <w:b w:val="false"/>
          <w:i w:val="false"/>
          <w:color w:val="000000"/>
          <w:sz w:val="28"/>
        </w:rPr>
        <w:t>
      "Ақтау қаласында коммуналдық көрсетілетін қызметтерді ұсынудың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сәйкес Ақтау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Ақтау қаласында коммуналдық көрсетілетін қызметтерді ұсынудың қағидалары бекітілсін.";</w:t>
      </w:r>
    </w:p>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Ақтау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Байпақов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 2025 жылғы 20 наурыздағы № 11-07-898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 2022 жылғы 13 қаңтардағы № 02-02/16 қаулысына қосымша</w:t>
            </w:r>
          </w:p>
        </w:tc>
      </w:tr>
    </w:tbl>
    <w:bookmarkStart w:name="z12" w:id="7"/>
    <w:p>
      <w:pPr>
        <w:spacing w:after="0"/>
        <w:ind w:left="0"/>
        <w:jc w:val="left"/>
      </w:pPr>
      <w:r>
        <w:rPr>
          <w:rFonts w:ascii="Times New Roman"/>
          <w:b/>
          <w:i w:val="false"/>
          <w:color w:val="000000"/>
        </w:rPr>
        <w:t xml:space="preserve"> Ақтау қаласында коммуналдық көрсетілетін қызметтерді ұсынудың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Ақтау қаласында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16 тармақшасына сәйкес әзірленді және Ақтау қаласында коммуналдық көрсетілетін қызметтерді ұсыну мен ақы төлеу тәртібін белгілейді.</w:t>
      </w:r>
    </w:p>
    <w:bookmarkEnd w:id="9"/>
    <w:bookmarkStart w:name="z1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6" w:id="1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1"/>
    <w:bookmarkStart w:name="z17" w:id="1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2"/>
    <w:bookmarkStart w:name="z18" w:id="1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9" w:id="1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4"/>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20" w:id="1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5"/>
    <w:bookmarkStart w:name="z21" w:id="16"/>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2" w:id="1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7"/>
    <w:bookmarkStart w:name="z23" w:id="18"/>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4" w:id="1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9"/>
    <w:bookmarkStart w:name="z25" w:id="2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0"/>
    <w:bookmarkStart w:name="z26" w:id="2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1"/>
    <w:bookmarkStart w:name="z27" w:id="2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2"/>
    <w:bookmarkStart w:name="z28" w:id="2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3"/>
    <w:bookmarkStart w:name="z29" w:id="2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4"/>
    <w:bookmarkStart w:name="z30" w:id="2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5"/>
    <w:bookmarkStart w:name="z3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6"/>
    <w:bookmarkStart w:name="z33" w:id="2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4" w:id="2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8"/>
    <w:bookmarkStart w:name="z35" w:id="2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9"/>
    <w:bookmarkStart w:name="z36" w:id="3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30"/>
    <w:bookmarkStart w:name="z37" w:id="31"/>
    <w:p>
      <w:pPr>
        <w:spacing w:after="0"/>
        <w:ind w:left="0"/>
        <w:jc w:val="both"/>
      </w:pPr>
      <w:r>
        <w:rPr>
          <w:rFonts w:ascii="Times New Roman"/>
          <w:b w:val="false"/>
          <w:i w:val="false"/>
          <w:color w:val="000000"/>
          <w:sz w:val="28"/>
        </w:rPr>
        <w:t>
      20. Тұтынушы:</w:t>
      </w:r>
    </w:p>
    <w:bookmarkEnd w:id="3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8" w:id="32"/>
    <w:p>
      <w:pPr>
        <w:spacing w:after="0"/>
        <w:ind w:left="0"/>
        <w:jc w:val="both"/>
      </w:pPr>
      <w:r>
        <w:rPr>
          <w:rFonts w:ascii="Times New Roman"/>
          <w:b w:val="false"/>
          <w:i w:val="false"/>
          <w:color w:val="000000"/>
          <w:sz w:val="28"/>
        </w:rPr>
        <w:t>
      21. Жеткізуші:</w:t>
      </w:r>
    </w:p>
    <w:bookmarkEnd w:id="3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9" w:id="3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3"/>
    <w:bookmarkStart w:name="z40" w:id="34"/>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4"/>
    <w:bookmarkStart w:name="z41" w:id="3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5"/>
    <w:bookmarkStart w:name="z42" w:id="3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6"/>
    <w:bookmarkStart w:name="z43" w:id="3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7"/>
    <w:bookmarkStart w:name="z44" w:id="3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8"/>
    <w:bookmarkStart w:name="z45" w:id="39"/>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9"/>
    <w:bookmarkStart w:name="z46" w:id="4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0"/>
    <w:bookmarkStart w:name="z47" w:id="4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1"/>
    <w:bookmarkStart w:name="z48" w:id="4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2"/>
    <w:bookmarkStart w:name="z49" w:id="4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3"/>
    <w:bookmarkStart w:name="z50" w:id="44"/>
    <w:p>
      <w:pPr>
        <w:spacing w:after="0"/>
        <w:ind w:left="0"/>
        <w:jc w:val="left"/>
      </w:pPr>
      <w:r>
        <w:rPr>
          <w:rFonts w:ascii="Times New Roman"/>
          <w:b/>
          <w:i w:val="false"/>
          <w:color w:val="000000"/>
        </w:rPr>
        <w:t xml:space="preserve"> 5-тарау. Дауларды шешу тәртібі</w:t>
      </w:r>
    </w:p>
    <w:bookmarkEnd w:id="44"/>
    <w:bookmarkStart w:name="z51" w:id="4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5"/>
    <w:bookmarkStart w:name="z52" w:id="4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3" w:id="4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4" w:id="4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5" w:id="4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6" w:id="50"/>
    <w:p>
      <w:pPr>
        <w:spacing w:after="0"/>
        <w:ind w:left="0"/>
        <w:jc w:val="left"/>
      </w:pPr>
      <w:r>
        <w:rPr>
          <w:rFonts w:ascii="Times New Roman"/>
          <w:b/>
          <w:i w:val="false"/>
          <w:color w:val="000000"/>
        </w:rPr>
        <w:t xml:space="preserve"> 8-тарау. Қорытынды ережелер</w:t>
      </w:r>
    </w:p>
    <w:bookmarkEnd w:id="50"/>
    <w:bookmarkStart w:name="z57" w:id="51"/>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51"/>
    <w:bookmarkStart w:name="z58" w:id="52"/>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both"/>
      </w:pPr>
      <w:r>
        <w:rPr>
          <w:rFonts w:ascii="Times New Roman"/>
          <w:b w:val="false"/>
          <w:i w:val="false"/>
          <w:color w:val="000000"/>
          <w:sz w:val="28"/>
        </w:rPr>
        <w:t>
      Коммуналдық көрсетілетін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