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8e12" w14:textId="1f98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"Ғылыми-техникалық кеңес туралы ережені бекіту туралы" Қазақстан Республикасы Су ресурстары және ирригация министрі міндетін атқарушының 2024 жылғы 31 қазандағы № 172-НҚ бұйрығына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Су ресурстары және ирригация министрінің 2025 жылғы 11 наурыздағы № 42-нқ бұйрығы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"Ғылыми-техникалық кеңес туралы ережені бекіту туралы" Қазақстан Республикасы Су ресурстары және ирригация министрі міндетін атқарушының 2024 жылғы 31 қазандағы № 172-НҚ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Ғылыми-техникалық кеңес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3-1) тармақшамен толықтырылсын: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"3-1) функционалдық қызметі Министрліктің реттелетін салаларына кіретін ұйымдардың;";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ҒТК жұмысын Жұмыс органы ұйымдастырады. ҒТК-нiң жұмыс органы "Су ресурстары ақпараттық-талдау орталығы" коммерциялық емес акционерлiк қоғамы болып табылады.".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жетекшілік ететін Қазақстан Республикасы Су ресурстары және ирригация вице-министріне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Нұржігітов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