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536e" w14:textId="8be5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 аппаратының регламентін бекіту туралы</w:t>
      </w:r>
    </w:p>
    <w:p>
      <w:pPr>
        <w:spacing w:after="0"/>
        <w:ind w:left="0"/>
        <w:jc w:val="both"/>
      </w:pPr>
      <w:r>
        <w:rPr>
          <w:rFonts w:ascii="Times New Roman"/>
          <w:b w:val="false"/>
          <w:i w:val="false"/>
          <w:color w:val="000000"/>
          <w:sz w:val="28"/>
        </w:rPr>
        <w:t>Маңғыстау облысы әкімдігінің 2025 жылғы 5 қыркүйектегі № 188 шешімі</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"Терроризмге қарсы іс-қимыл туралы" Қазақстан Республикасының Заңдарына сәйкес Маңғыстау облысының әкімдігі ҚАУЛЫ ЕТЕДІ:</w:t>
      </w:r>
    </w:p>
    <w:p>
      <w:pPr>
        <w:spacing w:after="0"/>
        <w:ind w:left="0"/>
        <w:jc w:val="both"/>
      </w:pPr>
      <w:r>
        <w:rPr>
          <w:rFonts w:ascii="Times New Roman"/>
          <w:b w:val="false"/>
          <w:i w:val="false"/>
          <w:color w:val="000000"/>
          <w:sz w:val="28"/>
        </w:rPr>
        <w:t>
      1.  Қоса беріліп отырған Маңғыстау облысы әкімі аппаратының регламенті бекітілсін.</w:t>
      </w:r>
    </w:p>
    <w:p>
      <w:pPr>
        <w:spacing w:after="0"/>
        <w:ind w:left="0"/>
        <w:jc w:val="both"/>
      </w:pPr>
      <w:r>
        <w:rPr>
          <w:rFonts w:ascii="Times New Roman"/>
          <w:b w:val="false"/>
          <w:i w:val="false"/>
          <w:color w:val="000000"/>
          <w:sz w:val="28"/>
        </w:rPr>
        <w:t>
      2. "Маңғыстау облысы әкімінің аппараты" мемлекеттік мекемесі заңнамада белгіленген тәртіппен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 М.С. Әбдіқадыровқа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қаулысына қосымша</w:t>
            </w:r>
          </w:p>
        </w:tc>
      </w:tr>
    </w:tbl>
    <w:p>
      <w:pPr>
        <w:spacing w:after="0"/>
        <w:ind w:left="0"/>
        <w:jc w:val="left"/>
      </w:pPr>
      <w:r>
        <w:rPr>
          <w:rFonts w:ascii="Times New Roman"/>
          <w:b/>
          <w:i w:val="false"/>
          <w:color w:val="000000"/>
        </w:rPr>
        <w:t xml:space="preserve"> Маңғыстау облысы әкімі аппаратының регламенті</w:t>
      </w:r>
    </w:p>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Өңірлік даму және ұйымдастыру жұмысы бөлімі – ӨДжҰЖБ</w:t>
      </w:r>
    </w:p>
    <w:p>
      <w:pPr>
        <w:spacing w:after="0"/>
        <w:ind w:left="0"/>
        <w:jc w:val="both"/>
      </w:pPr>
      <w:r>
        <w:rPr>
          <w:rFonts w:ascii="Times New Roman"/>
          <w:b w:val="false"/>
          <w:i w:val="false"/>
          <w:color w:val="000000"/>
          <w:sz w:val="28"/>
        </w:rPr>
        <w:t>
      Әлеуметтік-экономикалық даму және талдау бөлімі – ӘЭДжТБ</w:t>
      </w:r>
    </w:p>
    <w:p>
      <w:pPr>
        <w:spacing w:after="0"/>
        <w:ind w:left="0"/>
        <w:jc w:val="both"/>
      </w:pPr>
      <w:r>
        <w:rPr>
          <w:rFonts w:ascii="Times New Roman"/>
          <w:b w:val="false"/>
          <w:i w:val="false"/>
          <w:color w:val="000000"/>
          <w:sz w:val="28"/>
        </w:rPr>
        <w:t>
      Бірыңғай заң қызметі – БЗҚ</w:t>
      </w:r>
    </w:p>
    <w:p>
      <w:pPr>
        <w:spacing w:after="0"/>
        <w:ind w:left="0"/>
        <w:jc w:val="both"/>
      </w:pPr>
      <w:r>
        <w:rPr>
          <w:rFonts w:ascii="Times New Roman"/>
          <w:b w:val="false"/>
          <w:i w:val="false"/>
          <w:color w:val="000000"/>
          <w:sz w:val="28"/>
        </w:rPr>
        <w:t>
      Терроризмге қарсы іс-қимыл бөлімі – ТҚІБ</w:t>
      </w:r>
    </w:p>
    <w:p>
      <w:pPr>
        <w:spacing w:after="0"/>
        <w:ind w:left="0"/>
        <w:jc w:val="both"/>
      </w:pPr>
      <w:r>
        <w:rPr>
          <w:rFonts w:ascii="Times New Roman"/>
          <w:b w:val="false"/>
          <w:i w:val="false"/>
          <w:color w:val="000000"/>
          <w:sz w:val="28"/>
        </w:rPr>
        <w:t>
      Құқық қорғау органдарымен жұмыс бөлімі – ҚҚОЖБ</w:t>
      </w:r>
    </w:p>
    <w:p>
      <w:pPr>
        <w:spacing w:after="0"/>
        <w:ind w:left="0"/>
        <w:jc w:val="both"/>
      </w:pPr>
      <w:r>
        <w:rPr>
          <w:rFonts w:ascii="Times New Roman"/>
          <w:b w:val="false"/>
          <w:i w:val="false"/>
          <w:color w:val="000000"/>
          <w:sz w:val="28"/>
        </w:rPr>
        <w:t>
      Персоналды басқару қызметі (кадр қызметі) – ПБҚ (кадр қызметі)</w:t>
      </w:r>
    </w:p>
    <w:p>
      <w:pPr>
        <w:spacing w:after="0"/>
        <w:ind w:left="0"/>
        <w:jc w:val="both"/>
      </w:pPr>
      <w:r>
        <w:rPr>
          <w:rFonts w:ascii="Times New Roman"/>
          <w:b w:val="false"/>
          <w:i w:val="false"/>
          <w:color w:val="000000"/>
          <w:sz w:val="28"/>
        </w:rPr>
        <w:t>
      Қаржы және бухгалтерлік есеп бөлімі – ҚБЕБ</w:t>
      </w:r>
    </w:p>
    <w:p>
      <w:pPr>
        <w:spacing w:after="0"/>
        <w:ind w:left="0"/>
        <w:jc w:val="both"/>
      </w:pPr>
      <w:r>
        <w:rPr>
          <w:rFonts w:ascii="Times New Roman"/>
          <w:b w:val="false"/>
          <w:i w:val="false"/>
          <w:color w:val="000000"/>
          <w:sz w:val="28"/>
        </w:rPr>
        <w:t>
      Құжаттамалық қамтамасыз ету және бақылау бөлімі – ҚҚЕжББ</w:t>
      </w:r>
    </w:p>
    <w:p>
      <w:pPr>
        <w:spacing w:after="0"/>
        <w:ind w:left="0"/>
        <w:jc w:val="both"/>
      </w:pPr>
      <w:r>
        <w:rPr>
          <w:rFonts w:ascii="Times New Roman"/>
          <w:b w:val="false"/>
          <w:i w:val="false"/>
          <w:color w:val="000000"/>
          <w:sz w:val="28"/>
        </w:rPr>
        <w:t>
      Өтініштерді қарауды бақылау бөлімі – ӨҚББ</w:t>
      </w:r>
    </w:p>
    <w:p>
      <w:pPr>
        <w:spacing w:after="0"/>
        <w:ind w:left="0"/>
        <w:jc w:val="both"/>
      </w:pPr>
      <w:r>
        <w:rPr>
          <w:rFonts w:ascii="Times New Roman"/>
          <w:b w:val="false"/>
          <w:i w:val="false"/>
          <w:color w:val="000000"/>
          <w:sz w:val="28"/>
        </w:rPr>
        <w:t>
      Мемлекеттік құпияларды қорғау бөлімі – МҚҚБ</w:t>
      </w:r>
    </w:p>
    <w:p>
      <w:pPr>
        <w:spacing w:after="0"/>
        <w:ind w:left="0"/>
        <w:jc w:val="both"/>
      </w:pPr>
      <w:r>
        <w:rPr>
          <w:rFonts w:ascii="Times New Roman"/>
          <w:b w:val="false"/>
          <w:i w:val="false"/>
          <w:color w:val="000000"/>
          <w:sz w:val="28"/>
        </w:rPr>
        <w:t>
      Цифровизацияны дамыту және мемлекеттік көрсетілетін қызметтер мониторингі бөлімі – ЦДжМКҚМБ</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Маңғыстау облысы әкімі аппаратының регламенті (бұдан әрі – Регламент) жүктелген міндеттер мен функцияларды атқару процесінде Маңғыстау облысы әкімі аппараты (бұдан әрі – Аппарат) мен Маңғыстау облысының атқарушы органдары, сондай-ақ қала мен аудан әкімдіктерінің өзіне жүктелген міндеттер мен функцияларды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Маңғыстау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3. Аппараттың қызметі Қазақстан Республикасының Конституциясымен,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Әкімшілік рәсімдік-процестік кодексімен, Қазақстан Республикасы Президентінің 2022 жылғы 13 сәуірдегі №872 "Мемлекеттік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Регламентте көзделген ережелер, Қазақстан Республикасының өзге құқықтық актілерімен реттелмеген бөлігінде Аппарат қызметінде қолданылады.</w:t>
      </w:r>
    </w:p>
    <w:p>
      <w:pPr>
        <w:spacing w:after="0"/>
        <w:ind w:left="0"/>
        <w:jc w:val="both"/>
      </w:pPr>
      <w:r>
        <w:rPr>
          <w:rFonts w:ascii="Times New Roman"/>
          <w:b w:val="false"/>
          <w:i w:val="false"/>
          <w:color w:val="000000"/>
          <w:sz w:val="28"/>
        </w:rPr>
        <w:t>
      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Республикасының "Қазақстан Республикасындағы жергілікті мемлекеттік басқару және өзін-өзі басқару туралы" Заңымен реттеледі.</w:t>
      </w:r>
    </w:p>
    <w:p>
      <w:pPr>
        <w:spacing w:after="0"/>
        <w:ind w:left="0"/>
        <w:jc w:val="both"/>
      </w:pPr>
      <w:r>
        <w:rPr>
          <w:rFonts w:ascii="Times New Roman"/>
          <w:b w:val="false"/>
          <w:i w:val="false"/>
          <w:color w:val="000000"/>
          <w:sz w:val="28"/>
        </w:rPr>
        <w:t>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w:t>
      </w:r>
    </w:p>
    <w:p>
      <w:pPr>
        <w:spacing w:after="0"/>
        <w:ind w:left="0"/>
        <w:jc w:val="both"/>
      </w:pPr>
      <w:r>
        <w:rPr>
          <w:rFonts w:ascii="Times New Roman"/>
          <w:b w:val="false"/>
          <w:i w:val="false"/>
          <w:color w:val="000000"/>
          <w:sz w:val="28"/>
        </w:rPr>
        <w:t>
      5. Регламент:</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облыс басшылығының жұмыс кеңестерін дайындау және өткізу;</w:t>
      </w:r>
    </w:p>
    <w:p>
      <w:pPr>
        <w:spacing w:after="0"/>
        <w:ind w:left="0"/>
        <w:jc w:val="both"/>
      </w:pPr>
      <w:r>
        <w:rPr>
          <w:rFonts w:ascii="Times New Roman"/>
          <w:b w:val="false"/>
          <w:i w:val="false"/>
          <w:color w:val="000000"/>
          <w:sz w:val="28"/>
        </w:rPr>
        <w:t>
      3) облыс әкімінің жұмыс сапарларын дайындау;</w:t>
      </w:r>
    </w:p>
    <w:p>
      <w:pPr>
        <w:spacing w:after="0"/>
        <w:ind w:left="0"/>
        <w:jc w:val="both"/>
      </w:pPr>
      <w:r>
        <w:rPr>
          <w:rFonts w:ascii="Times New Roman"/>
          <w:b w:val="false"/>
          <w:i w:val="false"/>
          <w:color w:val="000000"/>
          <w:sz w:val="28"/>
        </w:rPr>
        <w:t>
      4) облыс әкімінің төрағалығымен не оны алмастыратын адам өткізетін кеңестерді дайындау және өткізу;</w:t>
      </w:r>
    </w:p>
    <w:p>
      <w:pPr>
        <w:spacing w:after="0"/>
        <w:ind w:left="0"/>
        <w:jc w:val="both"/>
      </w:pPr>
      <w:r>
        <w:rPr>
          <w:rFonts w:ascii="Times New Roman"/>
          <w:b w:val="false"/>
          <w:i w:val="false"/>
          <w:color w:val="000000"/>
          <w:sz w:val="28"/>
        </w:rPr>
        <w:t>
      5) прокурорлық ден қою актілерін қарау кезінде жергілікті атқарушы органдардың өзара іс-қимылы;</w:t>
      </w:r>
    </w:p>
    <w:p>
      <w:pPr>
        <w:spacing w:after="0"/>
        <w:ind w:left="0"/>
        <w:jc w:val="both"/>
      </w:pPr>
      <w:r>
        <w:rPr>
          <w:rFonts w:ascii="Times New Roman"/>
          <w:b w:val="false"/>
          <w:i w:val="false"/>
          <w:color w:val="000000"/>
          <w:sz w:val="28"/>
        </w:rPr>
        <w:t>
      6) аудан, облыстық маңызы бар қала әкімдіктері мен облыстық басқармалар қызметінің нәтижелерін облыс әкімінің қарауына дайындау;</w:t>
      </w:r>
    </w:p>
    <w:p>
      <w:pPr>
        <w:spacing w:after="0"/>
        <w:ind w:left="0"/>
        <w:jc w:val="both"/>
      </w:pPr>
      <w:r>
        <w:rPr>
          <w:rFonts w:ascii="Times New Roman"/>
          <w:b w:val="false"/>
          <w:i w:val="false"/>
          <w:color w:val="000000"/>
          <w:sz w:val="28"/>
        </w:rPr>
        <w:t>
      7) облыс әкімінің аппаратында облыс әкімінің қатысуымен өткен Кеңестердің қорытындысы бойынша хаттамаларды ресімдеу;</w:t>
      </w:r>
    </w:p>
    <w:p>
      <w:pPr>
        <w:spacing w:after="0"/>
        <w:ind w:left="0"/>
        <w:jc w:val="both"/>
      </w:pPr>
      <w:r>
        <w:rPr>
          <w:rFonts w:ascii="Times New Roman"/>
          <w:b w:val="false"/>
          <w:i w:val="false"/>
          <w:color w:val="000000"/>
          <w:sz w:val="28"/>
        </w:rPr>
        <w:t>
      8) құжаттарды қалыптастыру және ресімдеу;</w:t>
      </w:r>
    </w:p>
    <w:p>
      <w:pPr>
        <w:spacing w:after="0"/>
        <w:ind w:left="0"/>
        <w:jc w:val="both"/>
      </w:pPr>
      <w:r>
        <w:rPr>
          <w:rFonts w:ascii="Times New Roman"/>
          <w:b w:val="false"/>
          <w:i w:val="false"/>
          <w:color w:val="000000"/>
          <w:sz w:val="28"/>
        </w:rPr>
        <w:t>
      9) кіріс және шығыс хат-хабарларды ресімдеу, өту, қарау;</w:t>
      </w:r>
    </w:p>
    <w:p>
      <w:pPr>
        <w:spacing w:after="0"/>
        <w:ind w:left="0"/>
        <w:jc w:val="both"/>
      </w:pPr>
      <w:r>
        <w:rPr>
          <w:rFonts w:ascii="Times New Roman"/>
          <w:b w:val="false"/>
          <w:i w:val="false"/>
          <w:color w:val="000000"/>
          <w:sz w:val="28"/>
        </w:rPr>
        <w:t>
      10) облыс әкімдігі мен әкімі актілерінің жобаларын дайындау және ресімдеу;</w:t>
      </w:r>
    </w:p>
    <w:p>
      <w:pPr>
        <w:spacing w:after="0"/>
        <w:ind w:left="0"/>
        <w:jc w:val="both"/>
      </w:pPr>
      <w:r>
        <w:rPr>
          <w:rFonts w:ascii="Times New Roman"/>
          <w:b w:val="false"/>
          <w:i w:val="false"/>
          <w:color w:val="000000"/>
          <w:sz w:val="28"/>
        </w:rPr>
        <w:t>
      11) Қазақстан Республикасының Президенті Әкімшілігіне, Үкімет аппаратына және басқа да жоғары тұрған органдарға жіберілетін құжаттарды дайындау және келісу;</w:t>
      </w:r>
    </w:p>
    <w:p>
      <w:pPr>
        <w:spacing w:after="0"/>
        <w:ind w:left="0"/>
        <w:jc w:val="both"/>
      </w:pPr>
      <w:r>
        <w:rPr>
          <w:rFonts w:ascii="Times New Roman"/>
          <w:b w:val="false"/>
          <w:i w:val="false"/>
          <w:color w:val="000000"/>
          <w:sz w:val="28"/>
        </w:rPr>
        <w:t>
      12) тапсырмалардың уақтылы және сапалы орындалуын бақылауды ұйымдастыру;</w:t>
      </w:r>
    </w:p>
    <w:p>
      <w:pPr>
        <w:spacing w:after="0"/>
        <w:ind w:left="0"/>
        <w:jc w:val="both"/>
      </w:pPr>
      <w:r>
        <w:rPr>
          <w:rFonts w:ascii="Times New Roman"/>
          <w:b w:val="false"/>
          <w:i w:val="false"/>
          <w:color w:val="000000"/>
          <w:sz w:val="28"/>
        </w:rPr>
        <w:t>
      13) азаматтар мен заңды тұлғалардың өтініштерін қарау және жеке қабылдау тәртібі;</w:t>
      </w:r>
    </w:p>
    <w:p>
      <w:pPr>
        <w:spacing w:after="0"/>
        <w:ind w:left="0"/>
        <w:jc w:val="both"/>
      </w:pPr>
      <w:r>
        <w:rPr>
          <w:rFonts w:ascii="Times New Roman"/>
          <w:b w:val="false"/>
          <w:i w:val="false"/>
          <w:color w:val="000000"/>
          <w:sz w:val="28"/>
        </w:rPr>
        <w:t>
      14)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w:t>
      </w:r>
    </w:p>
    <w:p>
      <w:pPr>
        <w:spacing w:after="0"/>
        <w:ind w:left="0"/>
        <w:jc w:val="both"/>
      </w:pPr>
      <w:r>
        <w:rPr>
          <w:rFonts w:ascii="Times New Roman"/>
          <w:b w:val="false"/>
          <w:i w:val="false"/>
          <w:color w:val="000000"/>
          <w:sz w:val="28"/>
        </w:rPr>
        <w:t xml:space="preserve">
      5) үздіксіз жетілдіру – мемлекеттік аппараттың ұйымдастырушылық мәдениетін қалыптастыру және қолдау, бюрократияны азайтуға, жүйелі реинжинирингті және ішкі рәсімдер мен процестерді оңтайландыруға ынталандыру болып табылады. </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облыс әкімінің жұмыс жоспары, сондай-ақ облыстың даму жоспарлары, жұмыс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Облыс әкімінің апта сайынғы жұмыс кестесін облыс әкімі аппаратының Өңірлік даму және ұйымдастыру жұмысы бөлімі (бұдан әрі – ӨДжҰЖБ) қалыптастырады. Облыс әкімінің кестесіне өзгерістер енгізуді облыс әкімінің тапсырмасына, облыс әкімі орынбасарларының, Аппарат басшысының және оның орынбасарларының ұсыныстары негізінде ӨДжҰЖБ жүзеге асырады.</w:t>
      </w:r>
    </w:p>
    <w:p>
      <w:pPr>
        <w:spacing w:after="0"/>
        <w:ind w:left="0"/>
        <w:jc w:val="both"/>
      </w:pPr>
      <w:r>
        <w:rPr>
          <w:rFonts w:ascii="Times New Roman"/>
          <w:b w:val="false"/>
          <w:i w:val="false"/>
          <w:color w:val="000000"/>
          <w:sz w:val="28"/>
        </w:rPr>
        <w:t>
      10. Облыс әкімінің орынбасарларының, Аппарат басшысының, оның орынбасарларының, мүдделі бөлімдер мен өзге де мемлекеттік органдардың өтінімдері негізінде залдарда іс-шаралар өткізу кестесін жасау және броньдау Аппараттың істер басқармасы тарапынан апта сайын жүзеге асырылады.</w:t>
      </w:r>
    </w:p>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облыстық басқармалар, Ақтау, Жаңаөзен қалалары мен аудан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ӨДжҰЖБ 10 (он) жұмыс күні бұрын бөлімдер мен мүдделі облыстық басқармаларды, Ақтау, Жаңаөзен қалалары мен аудан әкімдіктерін, Департаменттерді алда болатын іс-шаралар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облыстық басқармалар мен Ақтау, Жаңаөзен қалалары мен аудан әкімдіктері 7 (жеті) жұмыс күні бұрын жетекшілік ететін бөлімге мынадай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тілде (қажет болған жағдайда орыс тілінде) сөйленетін сөздер жобалары мен презентация.</w:t>
      </w:r>
    </w:p>
    <w:p>
      <w:pPr>
        <w:spacing w:after="0"/>
        <w:ind w:left="0"/>
        <w:jc w:val="both"/>
      </w:pPr>
      <w:r>
        <w:rPr>
          <w:rFonts w:ascii="Times New Roman"/>
          <w:b w:val="false"/>
          <w:i w:val="false"/>
          <w:color w:val="000000"/>
          <w:sz w:val="28"/>
        </w:rPr>
        <w:t>
      14. Облыс әкімінің сөйлейтін сөздерін дайындауды іс-шараға тартылған облыстық басқармалар, сондай-ақ департаменттер, қала мен аудан әкімдіктерінің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15. Облыс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p>
      <w:pPr>
        <w:spacing w:after="0"/>
        <w:ind w:left="0"/>
        <w:jc w:val="both"/>
      </w:pPr>
      <w:r>
        <w:rPr>
          <w:rFonts w:ascii="Times New Roman"/>
          <w:b w:val="false"/>
          <w:i w:val="false"/>
          <w:color w:val="000000"/>
          <w:sz w:val="28"/>
        </w:rPr>
        <w:t>
      16.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17. Материалдар келісу үшін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p>
      <w:pPr>
        <w:spacing w:after="0"/>
        <w:ind w:left="0"/>
        <w:jc w:val="both"/>
      </w:pPr>
      <w:r>
        <w:rPr>
          <w:rFonts w:ascii="Times New Roman"/>
          <w:b w:val="false"/>
          <w:i w:val="false"/>
          <w:color w:val="000000"/>
          <w:sz w:val="28"/>
        </w:rPr>
        <w:t>
      18. Аппарат басшысымен келісілгеннен кейін жетекшілік ететін бөлімдердің басшылары материалдарды жоспарланған іс-шарадан 1 (бір) жұмыс күні бұрын облыс әкімінің көмекшісіне береді.</w:t>
      </w:r>
    </w:p>
    <w:p>
      <w:pPr>
        <w:spacing w:after="0"/>
        <w:ind w:left="0"/>
        <w:jc w:val="both"/>
      </w:pPr>
      <w:r>
        <w:rPr>
          <w:rFonts w:ascii="Times New Roman"/>
          <w:b w:val="false"/>
          <w:i w:val="false"/>
          <w:color w:val="000000"/>
          <w:sz w:val="28"/>
        </w:rPr>
        <w:t>
      19.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20. Бұқаралық ақпарат құралдары (бұдан әрі – БАҚ) өкілдерінің іс-шараға қатысуы іс-шара өтетін күннен 3 (үш) жұмыс күні бұрын баспасөз хатшысымен келісіледі.</w:t>
      </w:r>
    </w:p>
    <w:p>
      <w:pPr>
        <w:spacing w:after="0"/>
        <w:ind w:left="0"/>
        <w:jc w:val="left"/>
      </w:pPr>
      <w:r>
        <w:rPr>
          <w:rFonts w:ascii="Times New Roman"/>
          <w:b/>
          <w:i w:val="false"/>
          <w:color w:val="000000"/>
        </w:rPr>
        <w:t xml:space="preserve"> 4. Облыс әкімінің жұмыс сапарларын дайындау тәртібі</w:t>
      </w:r>
    </w:p>
    <w:p>
      <w:pPr>
        <w:spacing w:after="0"/>
        <w:ind w:left="0"/>
        <w:jc w:val="both"/>
      </w:pPr>
      <w:r>
        <w:rPr>
          <w:rFonts w:ascii="Times New Roman"/>
          <w:b w:val="false"/>
          <w:i w:val="false"/>
          <w:color w:val="000000"/>
          <w:sz w:val="28"/>
        </w:rPr>
        <w:t>
      21. Облыс әкімінің жұмыс сапарларын ұйымдастыруды және дайындауды ӨДжҰЖБ бөлімдер, қала мен аудан әкімдіктері, сондай-ақ мүдделі облыстық басқармалармен бірлесіп жүзеге асырады.</w:t>
      </w:r>
    </w:p>
    <w:p>
      <w:pPr>
        <w:spacing w:after="0"/>
        <w:ind w:left="0"/>
        <w:jc w:val="both"/>
      </w:pPr>
      <w:r>
        <w:rPr>
          <w:rFonts w:ascii="Times New Roman"/>
          <w:b w:val="false"/>
          <w:i w:val="false"/>
          <w:color w:val="000000"/>
          <w:sz w:val="28"/>
        </w:rPr>
        <w:t>
      22. Қала мен аудан әкімдіктері жыл сайын 15 желтоқсанға дейін ӨДжҰЖБ Облыс әкімінің келесі жылға арналған жұмыс сапарлары туралы ұсыныстар енгізеді.</w:t>
      </w:r>
    </w:p>
    <w:p>
      <w:pPr>
        <w:spacing w:after="0"/>
        <w:ind w:left="0"/>
        <w:jc w:val="both"/>
      </w:pPr>
      <w:r>
        <w:rPr>
          <w:rFonts w:ascii="Times New Roman"/>
          <w:b w:val="false"/>
          <w:i w:val="false"/>
          <w:color w:val="000000"/>
          <w:sz w:val="28"/>
        </w:rPr>
        <w:t>
      23. ӨДжҰЖБ әкімдіктер берген ұсыныстар негізінде келесі жылға арналған жұмыс сапарлары жоспарының жобасын жасақтайды және Аппарат басшысымен келісілгеннен кейін оны облыс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24. ӨДжҰЖБ 15 (он бес) жұмыс күні бұрын мүдделі әкімдіктерді, облыстық басқармалар мен бөлімдерді алдағы жұмыстардың сапары туралы хабардар етеді.</w:t>
      </w:r>
    </w:p>
    <w:p>
      <w:pPr>
        <w:spacing w:after="0"/>
        <w:ind w:left="0"/>
        <w:jc w:val="both"/>
      </w:pPr>
      <w:r>
        <w:rPr>
          <w:rFonts w:ascii="Times New Roman"/>
          <w:b w:val="false"/>
          <w:i w:val="false"/>
          <w:color w:val="000000"/>
          <w:sz w:val="28"/>
        </w:rPr>
        <w:t>
      25. Әкімдіктер, қажет болған жағдайда өзге де мүдделі мемлекеттік органдар сапардан 10 (он) жұмыс күні бұрын ӨДжҰЖБ -ға келесі материалдарды ұсынады:</w:t>
      </w:r>
    </w:p>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жобаларын растайтын құжаттардың қосымшасымен:</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орындылығы және ресурстармен қамтамасыз етілуі.</w:t>
      </w:r>
    </w:p>
    <w:p>
      <w:pPr>
        <w:spacing w:after="0"/>
        <w:ind w:left="0"/>
        <w:jc w:val="both"/>
      </w:pPr>
      <w:r>
        <w:rPr>
          <w:rFonts w:ascii="Times New Roman"/>
          <w:b w:val="false"/>
          <w:i w:val="false"/>
          <w:color w:val="000000"/>
          <w:sz w:val="28"/>
        </w:rPr>
        <w:t>
      26.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27. ӨДжҰЖБ қажеттілік болған жағдайда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28. Мүдделі бөлімдер қажет болған жағдайда ӨДжҰЖБ олардың құзыреті мәселелері бойынша баратын аудандағы істердің жай-күйі туралы қосымша ақпарат ұсынады.</w:t>
      </w:r>
    </w:p>
    <w:p>
      <w:pPr>
        <w:spacing w:after="0"/>
        <w:ind w:left="0"/>
        <w:jc w:val="both"/>
      </w:pPr>
      <w:r>
        <w:rPr>
          <w:rFonts w:ascii="Times New Roman"/>
          <w:b w:val="false"/>
          <w:i w:val="false"/>
          <w:color w:val="000000"/>
          <w:sz w:val="28"/>
        </w:rPr>
        <w:t>
      29. ӨДжҰЖБ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сапарларын дайындау кезінде Аппарат басшылығы қажетті материалдарды дайындаудың өзге де мерзімдерін белгілеуі мүмкін. </w:t>
      </w:r>
    </w:p>
    <w:p>
      <w:pPr>
        <w:spacing w:after="0"/>
        <w:ind w:left="0"/>
        <w:jc w:val="both"/>
      </w:pPr>
      <w:r>
        <w:rPr>
          <w:rFonts w:ascii="Times New Roman"/>
          <w:b w:val="false"/>
          <w:i w:val="false"/>
          <w:color w:val="000000"/>
          <w:sz w:val="28"/>
        </w:rPr>
        <w:t>
      30. Аппарат басшысымен келісілгеннен кейін ӨДжҰЖБ материалдарды жұмыс сапарынан 2 (екі) жұмыс күні бұрын облыс әкімінің көмекшісіне береді.</w:t>
      </w:r>
    </w:p>
    <w:p>
      <w:pPr>
        <w:spacing w:after="0"/>
        <w:ind w:left="0"/>
        <w:jc w:val="both"/>
      </w:pPr>
      <w:r>
        <w:rPr>
          <w:rFonts w:ascii="Times New Roman"/>
          <w:b w:val="false"/>
          <w:i w:val="false"/>
          <w:color w:val="000000"/>
          <w:sz w:val="28"/>
        </w:rPr>
        <w:t>
      31.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және басқада әлеуметтік желілерге орналастыруды қамтамасыз етеді.</w:t>
      </w:r>
    </w:p>
    <w:p>
      <w:pPr>
        <w:spacing w:after="0"/>
        <w:ind w:left="0"/>
        <w:jc w:val="both"/>
      </w:pPr>
      <w:r>
        <w:rPr>
          <w:rFonts w:ascii="Times New Roman"/>
          <w:b w:val="false"/>
          <w:i w:val="false"/>
          <w:color w:val="000000"/>
          <w:sz w:val="28"/>
        </w:rPr>
        <w:t>
      Облыс әкімінің жұмыс сапарының қорытындылары туралы есепті Аппаратқа іс-шараның негізгі аспектілерін толық көрсете отырып, дайындауды жұмыс сапары аяқталған сәттен бастап 2 (екі) жұмыс күні ішінде ӨДжҰЖБ қамтамасыз етеді.</w:t>
      </w:r>
    </w:p>
    <w:p>
      <w:pPr>
        <w:spacing w:after="0"/>
        <w:ind w:left="0"/>
        <w:jc w:val="both"/>
      </w:pPr>
      <w:r>
        <w:rPr>
          <w:rFonts w:ascii="Times New Roman"/>
          <w:b w:val="false"/>
          <w:i w:val="false"/>
          <w:color w:val="000000"/>
          <w:sz w:val="28"/>
        </w:rPr>
        <w:t>
      32. Қала мен аудан әкімдіктері: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жабдықтарын, дыбыс күшейткіштердің, қажеттілік болған жағдайларда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облыс әкімі мен оны ілесіп жүретін адамдар үшін тұратын орындарды дайындау (қажет болған жағдайда қонақүйлерді брондау);</w:t>
      </w:r>
    </w:p>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33. Әкімдік отырыстарын дайындау және өткізу:</w:t>
      </w:r>
    </w:p>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p>
      <w:pPr>
        <w:spacing w:after="0"/>
        <w:ind w:left="0"/>
        <w:jc w:val="both"/>
      </w:pPr>
      <w:r>
        <w:rPr>
          <w:rFonts w:ascii="Times New Roman"/>
          <w:b w:val="false"/>
          <w:i w:val="false"/>
          <w:color w:val="000000"/>
          <w:sz w:val="28"/>
        </w:rPr>
        <w:t xml:space="preserve">
      2) Әкімдік отырыстары апта сайын өткізіледі және облыс әкімімен шақырылады. Қажет болған жағдайда облыс әкімі әкімдіктің кезектен тыс отырыстарын шақырады; </w:t>
      </w:r>
    </w:p>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p>
      <w:pPr>
        <w:spacing w:after="0"/>
        <w:ind w:left="0"/>
        <w:jc w:val="both"/>
      </w:pPr>
      <w:r>
        <w:rPr>
          <w:rFonts w:ascii="Times New Roman"/>
          <w:b w:val="false"/>
          <w:i w:val="false"/>
          <w:color w:val="000000"/>
          <w:sz w:val="28"/>
        </w:rPr>
        <w:t>
      6) Әкімдік отырыстарына Қазақстан Республикасы Парламентінің, Маңғыстау облысының мәслихат депутаттары, қала мен аудан әкімдері, басқармалар,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p>
      <w:pPr>
        <w:spacing w:after="0"/>
        <w:ind w:left="0"/>
        <w:jc w:val="both"/>
      </w:pPr>
      <w:r>
        <w:rPr>
          <w:rFonts w:ascii="Times New Roman"/>
          <w:b w:val="false"/>
          <w:i w:val="false"/>
          <w:color w:val="000000"/>
          <w:sz w:val="28"/>
        </w:rPr>
        <w:t>
      7) Аппарат басшысы апта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облыс әкімі аппаратының БЗҚ мен ӘЭДжТБ -ға ұсынуы тиіс. Құжаттар топтамасында мыналар:</w:t>
      </w:r>
    </w:p>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 баяндама (5 минутқа дейін);</w:t>
      </w:r>
    </w:p>
    <w:p>
      <w:pPr>
        <w:spacing w:after="0"/>
        <w:ind w:left="0"/>
        <w:jc w:val="both"/>
      </w:pPr>
      <w:r>
        <w:rPr>
          <w:rFonts w:ascii="Times New Roman"/>
          <w:b w:val="false"/>
          <w:i w:val="false"/>
          <w:color w:val="000000"/>
          <w:sz w:val="28"/>
        </w:rPr>
        <w:t>
       - қажет болған жағдайда слайдтар (түрлі-түсті кескінде) болуы қажет.</w:t>
      </w:r>
    </w:p>
    <w:p>
      <w:pPr>
        <w:spacing w:after="0"/>
        <w:ind w:left="0"/>
        <w:jc w:val="both"/>
      </w:pPr>
      <w:r>
        <w:rPr>
          <w:rFonts w:ascii="Times New Roman"/>
          <w:b w:val="false"/>
          <w:i w:val="false"/>
          <w:color w:val="000000"/>
          <w:sz w:val="28"/>
        </w:rPr>
        <w:t>
      9) Әкімдік отырысына енгізілетін материалдар келесі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келісілген.</w:t>
      </w:r>
    </w:p>
    <w:p>
      <w:pPr>
        <w:spacing w:after="0"/>
        <w:ind w:left="0"/>
        <w:jc w:val="both"/>
      </w:pPr>
      <w:r>
        <w:rPr>
          <w:rFonts w:ascii="Times New Roman"/>
          <w:b w:val="false"/>
          <w:i w:val="false"/>
          <w:color w:val="000000"/>
          <w:sz w:val="28"/>
        </w:rPr>
        <w:t xml:space="preserve">
      Қаулы жобасына келісу электронды құжат айналымының бірыңғай жүйесінің бұлтты құжат айналымы жүйесінде (бұдан әрі – БҚА) жүзеге асырылады. </w:t>
      </w:r>
    </w:p>
    <w:p>
      <w:pPr>
        <w:spacing w:after="0"/>
        <w:ind w:left="0"/>
        <w:jc w:val="both"/>
      </w:pPr>
      <w:r>
        <w:rPr>
          <w:rFonts w:ascii="Times New Roman"/>
          <w:b w:val="false"/>
          <w:i w:val="false"/>
          <w:color w:val="000000"/>
          <w:sz w:val="28"/>
        </w:rPr>
        <w:t xml:space="preserve">
      Материалдардың сапасы мен уақтылы ұсынылуы үшін жауапкершілік облыс әкімінің орынбасарларына, аумақтық (келісім бойынша) және атқарушы органдардың бірінші басшыларына (тарату парағына сәйкес), бөлімдердің басшыларына жүктеледі. </w:t>
      </w:r>
    </w:p>
    <w:p>
      <w:pPr>
        <w:spacing w:after="0"/>
        <w:ind w:left="0"/>
        <w:jc w:val="both"/>
      </w:pPr>
      <w:r>
        <w:rPr>
          <w:rFonts w:ascii="Times New Roman"/>
          <w:b w:val="false"/>
          <w:i w:val="false"/>
          <w:color w:val="000000"/>
          <w:sz w:val="28"/>
        </w:rPr>
        <w:t>
      10) БЗҚ бөлімдердің, басқармалардың ұсынған құжаттар топтамасын жасақтайды және облыс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xml:space="preserve">
      11) ӨДжҰЖБ материалдар облыс әкімімен келісілгеннен кейін, тарату материалдарын: </w:t>
      </w:r>
    </w:p>
    <w:p>
      <w:pPr>
        <w:spacing w:after="0"/>
        <w:ind w:left="0"/>
        <w:jc w:val="both"/>
      </w:pPr>
      <w:r>
        <w:rPr>
          <w:rFonts w:ascii="Times New Roman"/>
          <w:b w:val="false"/>
          <w:i w:val="false"/>
          <w:color w:val="000000"/>
          <w:sz w:val="28"/>
        </w:rPr>
        <w:t>
       - облыс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 облыс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 әкімдік мүшелеріне, аудандардың және облыстық маңызы бар қаланың әкімдеріне – күн тәртібі, қаулы жобаларының тізбесін әзірлейді.</w:t>
      </w:r>
    </w:p>
    <w:p>
      <w:pPr>
        <w:spacing w:after="0"/>
        <w:ind w:left="0"/>
        <w:jc w:val="both"/>
      </w:pPr>
      <w:r>
        <w:rPr>
          <w:rFonts w:ascii="Times New Roman"/>
          <w:b w:val="false"/>
          <w:i w:val="false"/>
          <w:color w:val="000000"/>
          <w:sz w:val="28"/>
        </w:rPr>
        <w:t>
      12) ӨДжҰЖБ мыналарды:</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w:t>
      </w:r>
    </w:p>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ӨДжҰЖБ әкімдік мүшелері мен шақырылушыларға күн тәртібін жіберуді қамтамасыз етеді. </w:t>
      </w:r>
    </w:p>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p>
      <w:pPr>
        <w:spacing w:after="0"/>
        <w:ind w:left="0"/>
        <w:jc w:val="both"/>
      </w:pPr>
      <w:r>
        <w:rPr>
          <w:rFonts w:ascii="Times New Roman"/>
          <w:b w:val="false"/>
          <w:i w:val="false"/>
          <w:color w:val="000000"/>
          <w:sz w:val="28"/>
        </w:rPr>
        <w:t>
      Орындаушылар қол қойылған қаулыларды, облыс әкімдігі отырысы хаттамасымен бірге ӨДжҰЖБ әкімдік отырысы өткеннен кейін 2 (екі) жұмыс күннен кешіктірмей береді.</w:t>
      </w:r>
    </w:p>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БЗҚ ресімделеді, оған облыс әкімдігінің барлық мүшелері бұрыштама қояды және отырысқа төрағалық етуші қол қояды. </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ҚҚЕжББ сақталады. Әкімдік отырысының хаттамалары, сондай-ақ оған материалдар уақытша сақтау мерзімдері біткеннен кейін Аппараттың архивіне тапсырылады. </w:t>
      </w:r>
    </w:p>
    <w:p>
      <w:pPr>
        <w:spacing w:after="0"/>
        <w:ind w:left="0"/>
        <w:jc w:val="both"/>
      </w:pPr>
      <w:r>
        <w:rPr>
          <w:rFonts w:ascii="Times New Roman"/>
          <w:b w:val="false"/>
          <w:i w:val="false"/>
          <w:color w:val="000000"/>
          <w:sz w:val="28"/>
        </w:rPr>
        <w:t xml:space="preserve">
      15) Әкімдік отырыстарында берілген тапсырмалардың орындалу барысын бақылауды және мониторингілеуді: </w:t>
      </w:r>
    </w:p>
    <w:p>
      <w:pPr>
        <w:spacing w:after="0"/>
        <w:ind w:left="0"/>
        <w:jc w:val="both"/>
      </w:pPr>
      <w:r>
        <w:rPr>
          <w:rFonts w:ascii="Times New Roman"/>
          <w:b w:val="false"/>
          <w:i w:val="false"/>
          <w:color w:val="000000"/>
          <w:sz w:val="28"/>
        </w:rPr>
        <w:t>
      Аппарат бөлімдері тарапынан кураторлық ететін бағыттар бойынша</w:t>
      </w:r>
    </w:p>
    <w:p>
      <w:pPr>
        <w:spacing w:after="0"/>
        <w:ind w:left="0"/>
        <w:jc w:val="both"/>
      </w:pPr>
      <w:r>
        <w:rPr>
          <w:rFonts w:ascii="Times New Roman"/>
          <w:b w:val="false"/>
          <w:i w:val="false"/>
          <w:color w:val="000000"/>
          <w:sz w:val="28"/>
        </w:rPr>
        <w:t>
      жалпы мерзімдер бойынша - ҚҚЕжББ жүзеге асырады.</w:t>
      </w:r>
    </w:p>
    <w:p>
      <w:pPr>
        <w:spacing w:after="0"/>
        <w:ind w:left="0"/>
        <w:jc w:val="both"/>
      </w:pPr>
      <w:r>
        <w:rPr>
          <w:rFonts w:ascii="Times New Roman"/>
          <w:b w:val="false"/>
          <w:i w:val="false"/>
          <w:color w:val="000000"/>
          <w:sz w:val="28"/>
        </w:rPr>
        <w:t xml:space="preserve">
      16) Баспасөз хатшысы Маңғыстау облысының ақпараттандыру және қоғамдық даму басқармасымен бірлесіп облыс әкімдігінің отырысы аяқталған сәттен бастап 1 (бір) жұмыс күнінен кешіктірмей оның жұмыстарын өңірлік баспада (қажет болған жағдайда) және электрондық масс-медиада жария етуді қамтамасыз етеді. </w:t>
      </w:r>
    </w:p>
    <w:p>
      <w:pPr>
        <w:spacing w:after="0"/>
        <w:ind w:left="0"/>
        <w:jc w:val="both"/>
      </w:pPr>
      <w:r>
        <w:rPr>
          <w:rFonts w:ascii="Times New Roman"/>
          <w:b w:val="false"/>
          <w:i w:val="false"/>
          <w:color w:val="000000"/>
          <w:sz w:val="28"/>
        </w:rPr>
        <w:t>
      34. Қазақстан Республикасы Үкіметі мәжілістеріне облыс әкімінің қатысуын қамтамасыз етуді және материалдар дайындау тәртібі:</w:t>
      </w:r>
    </w:p>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етуді және материалдар дайындауды облыс әкімінің орынбасарлары, аумақтық (келісім бойынша) және облыстың атқарушы органдары, бөлімдері жүзеге асырады;</w:t>
      </w:r>
    </w:p>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немесе ауызша) және басқа да мүдделі тұлғалар қатысады;</w:t>
      </w:r>
    </w:p>
    <w:p>
      <w:pPr>
        <w:spacing w:after="0"/>
        <w:ind w:left="0"/>
        <w:jc w:val="both"/>
      </w:pPr>
      <w:r>
        <w:rPr>
          <w:rFonts w:ascii="Times New Roman"/>
          <w:b w:val="false"/>
          <w:i w:val="false"/>
          <w:color w:val="000000"/>
          <w:sz w:val="28"/>
        </w:rPr>
        <w:t>
      3) Үкімет мәжілісінің күн тәртібін алғаннан кейін ӨДжҰЖБ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органдар күн тәртібі бойынша Үкімет мәжілісіне дейін 2 (екі) жұмыс күні ішінде (облыс әкімінің орынбасарларымен келісілген) бөлімдерге келесі материалдарды:</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облыс әкімінің немесе облыс әкімінің міндетін атқарушы тұлғаның сөйлейтін баяндамасының (1,5 беттен аспайтын) жобасын (мемлекеттік және орыс тілдерінде) және слайдты ұсынуы тиіс. </w:t>
      </w:r>
    </w:p>
    <w:p>
      <w:pPr>
        <w:spacing w:after="0"/>
        <w:ind w:left="0"/>
        <w:jc w:val="both"/>
      </w:pPr>
      <w:r>
        <w:rPr>
          <w:rFonts w:ascii="Times New Roman"/>
          <w:b w:val="false"/>
          <w:i w:val="false"/>
          <w:color w:val="000000"/>
          <w:sz w:val="28"/>
        </w:rPr>
        <w:t>
      5) бөлімдер басшылары Үкімет мәжілісіне дейін 1 (бір) жұмыс күні ішінде ұсынылған материалдарды облыс әкімінің жетекшілік ететін орынбасарларымен келісуі тиіс және келісілген материалдарды ӨДжҰЖБ -ға беруге міндетті.</w:t>
      </w:r>
    </w:p>
    <w:p>
      <w:pPr>
        <w:spacing w:after="0"/>
        <w:ind w:left="0"/>
        <w:jc w:val="both"/>
      </w:pPr>
      <w:r>
        <w:rPr>
          <w:rFonts w:ascii="Times New Roman"/>
          <w:b w:val="false"/>
          <w:i w:val="false"/>
          <w:color w:val="000000"/>
          <w:sz w:val="28"/>
        </w:rPr>
        <w:t xml:space="preserve">
      6) Дайын материалдарды жасақтағаннан кейін, ӨДжҰЖБ Үкімет мәжілісіне дейін 1 (бір) жұмыс күні ішінде құжаттарды Аппарат басшысына енгізеді, ол материалдарды облыс әкіміне ұсынады. </w:t>
      </w:r>
    </w:p>
    <w:p>
      <w:pPr>
        <w:spacing w:after="0"/>
        <w:ind w:left="0"/>
        <w:jc w:val="both"/>
      </w:pPr>
      <w:r>
        <w:rPr>
          <w:rFonts w:ascii="Times New Roman"/>
          <w:b w:val="false"/>
          <w:i w:val="false"/>
          <w:color w:val="000000"/>
          <w:sz w:val="28"/>
        </w:rPr>
        <w:t xml:space="preserve">
      7) Үкімет отырысына дейін қысқа мерзімде Үкімет Аппараты тарапынан күн тәртібі жіберілген жағдайларды қоспағанда, тиісті мемлекеттік органдар материалдарды уақтылы ұсынбаған жағдайда, бөлімдер (қызметтер) бұл туралы жазбаша түрде Аппарат басшысына баяндап, тәртіптік шаралар қабылдау мәселесін қарастырады.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парағына сәйкес) бірінші басшыларына, бөлім басшыларына жүктеледі. </w:t>
      </w:r>
    </w:p>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ӨДжҰЖБ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xml:space="preserve">
      9) Үкімет мәжілісінің қорытындылары бойынша облыс әкімі отырысқа қатысушылар талқылау үшін бірқатар мәселелерді шығарады. Кеңестерде ӨДжҰЖБ хаттама жүргізеді, онда облыс әкімінің тиісті тұлғаларға берген тапсырмалары көрсетіледі. </w:t>
      </w:r>
    </w:p>
    <w:p>
      <w:pPr>
        <w:spacing w:after="0"/>
        <w:ind w:left="0"/>
        <w:jc w:val="both"/>
      </w:pPr>
      <w:r>
        <w:rPr>
          <w:rFonts w:ascii="Times New Roman"/>
          <w:b w:val="false"/>
          <w:i w:val="false"/>
          <w:color w:val="000000"/>
          <w:sz w:val="28"/>
        </w:rPr>
        <w:t>
      Түпкілікті хаттаманы ӨДжҰЖБ Үкімет мәжілісі аяқталған күннен кейін 2 (екі) жұмыс күні ішінде ресімдейді, оған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10) Үкімет мәжілістерінің қорытындылары бойынша берілген тапсырмалардың орындалуын бақылауды және мониторингілеуді тиісті бөлімдер жүзеге асырады.</w:t>
      </w:r>
    </w:p>
    <w:p>
      <w:pPr>
        <w:spacing w:after="0"/>
        <w:ind w:left="0"/>
        <w:jc w:val="both"/>
      </w:pPr>
      <w:r>
        <w:rPr>
          <w:rFonts w:ascii="Times New Roman"/>
          <w:b w:val="false"/>
          <w:i w:val="false"/>
          <w:color w:val="000000"/>
          <w:sz w:val="28"/>
        </w:rPr>
        <w:t>
      Облыс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35.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қала мен аудан әкімдіктері, мүдделі бөлімдер жүзеге асырады.</w:t>
      </w:r>
    </w:p>
    <w:p>
      <w:pPr>
        <w:spacing w:after="0"/>
        <w:ind w:left="0"/>
        <w:jc w:val="both"/>
      </w:pPr>
      <w:r>
        <w:rPr>
          <w:rFonts w:ascii="Times New Roman"/>
          <w:b w:val="false"/>
          <w:i w:val="false"/>
          <w:color w:val="000000"/>
          <w:sz w:val="28"/>
        </w:rPr>
        <w:t>
      36. Аппараттық кеңестер апта сайын өткізіледі.</w:t>
      </w:r>
    </w:p>
    <w:p>
      <w:pPr>
        <w:spacing w:after="0"/>
        <w:ind w:left="0"/>
        <w:jc w:val="both"/>
      </w:pPr>
      <w:r>
        <w:rPr>
          <w:rFonts w:ascii="Times New Roman"/>
          <w:b w:val="false"/>
          <w:i w:val="false"/>
          <w:color w:val="000000"/>
          <w:sz w:val="28"/>
        </w:rPr>
        <w:t>
      37. Аппараттық кеңестерге облыс әкімі, ол болмаған жағдайда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38. Аппараттық кеңестерге облыс әкімінің орынбасарлары, Аппарат басшысы, қала мен аудан әкімдері (бейнеконференция байланысы режимінде), аумақтық (келісім бойынша) және атқарушы органдардың (тарату көрсеткішіне/тізбесіне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39. Аппарат басшысы аппараттық кеңестің күн тәртібін облыстың өзекті мәселелеріне сүйене отырып, жұмыс тәртібінде облыс әкімімен келіседі.</w:t>
      </w:r>
    </w:p>
    <w:p>
      <w:pPr>
        <w:spacing w:after="0"/>
        <w:ind w:left="0"/>
        <w:jc w:val="both"/>
      </w:pPr>
      <w:r>
        <w:rPr>
          <w:rFonts w:ascii="Times New Roman"/>
          <w:b w:val="false"/>
          <w:i w:val="false"/>
          <w:color w:val="000000"/>
          <w:sz w:val="28"/>
        </w:rPr>
        <w:t>
      40. Облыс әкімі аппараттық кеңестің күн тәртібін келіскеннен кейін, ӘЭДжТБ аппараттық кеңес өткізілгенге дейін 4 (төрт) жұмыс күні ішінде күн тәртібін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41. Материалдарды дайындауға жауапты аумақтық (келісім бойынша) және атқарушы органдар (тарату парағы тізбесіне/көрсеткішіне сәйкес) аппараттық кеңес өткізілгенге дейін 2 (екі) жұмыс күні ішінде мүдделі бөлімдерге келесі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тезис;</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42. Аумақтық (келісім бойынша) және атқарушы органдармен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43. ӘЭДжТБ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44. Дайын материалдар жасақталғаннан кейін ӨДжҰЖБ құжаттарды Аппарат басшысына береді, ол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45.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бөлім басшыларына жүктеледі. </w:t>
      </w:r>
    </w:p>
    <w:p>
      <w:pPr>
        <w:spacing w:after="0"/>
        <w:ind w:left="0"/>
        <w:jc w:val="both"/>
      </w:pPr>
      <w:r>
        <w:rPr>
          <w:rFonts w:ascii="Times New Roman"/>
          <w:b w:val="false"/>
          <w:i w:val="false"/>
          <w:color w:val="000000"/>
          <w:sz w:val="28"/>
        </w:rPr>
        <w:t>
      46. Қатысушыларды отырғызуды, аудио немесе видео аппаратураларды қосуды ӨДжҰЖБ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47.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ӘЭДжТБ аппараттық кеңес аяқталған күннен бастап 3 (үш) жұмыс күні ішінде облыс әкімінің тапсырмасы негізінде ресімдейді,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48. Аппараттық кеңестерде берілген тапсырмалардың орындалу барысына бақылау және мониторинг жүргізу мерзімдер бойынша – ҚҚЕжББ, ал сапасы бойынша – тиісті бөлімдер арқылы жүзеге асырылады.</w:t>
      </w:r>
    </w:p>
    <w:p>
      <w:pPr>
        <w:spacing w:after="0"/>
        <w:ind w:left="0"/>
        <w:jc w:val="both"/>
      </w:pPr>
      <w:r>
        <w:rPr>
          <w:rFonts w:ascii="Times New Roman"/>
          <w:b w:val="false"/>
          <w:i w:val="false"/>
          <w:color w:val="000000"/>
          <w:sz w:val="28"/>
        </w:rPr>
        <w:t xml:space="preserve">
      Облыс әкімінің төрағалығымен өтетін жедел кеңестерді </w:t>
      </w:r>
    </w:p>
    <w:p>
      <w:pPr>
        <w:spacing w:after="0"/>
        <w:ind w:left="0"/>
        <w:jc w:val="both"/>
      </w:pPr>
      <w:r>
        <w:rPr>
          <w:rFonts w:ascii="Times New Roman"/>
          <w:b w:val="false"/>
          <w:i w:val="false"/>
          <w:color w:val="000000"/>
          <w:sz w:val="28"/>
        </w:rPr>
        <w:t>
      дайындау және өткізу тәртібі</w:t>
      </w:r>
    </w:p>
    <w:p>
      <w:pPr>
        <w:spacing w:after="0"/>
        <w:ind w:left="0"/>
        <w:jc w:val="both"/>
      </w:pPr>
      <w:r>
        <w:rPr>
          <w:rFonts w:ascii="Times New Roman"/>
          <w:b w:val="false"/>
          <w:i w:val="false"/>
          <w:color w:val="000000"/>
          <w:sz w:val="28"/>
        </w:rPr>
        <w:t>
      49.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50. Жедел кеңестер облыс әкімінің тапсырмасына сәйкес өзекті мәселелер бойынша жұмыс тәртібінде өткізіледі.</w:t>
      </w:r>
    </w:p>
    <w:p>
      <w:pPr>
        <w:spacing w:after="0"/>
        <w:ind w:left="0"/>
        <w:jc w:val="both"/>
      </w:pPr>
      <w:r>
        <w:rPr>
          <w:rFonts w:ascii="Times New Roman"/>
          <w:b w:val="false"/>
          <w:i w:val="false"/>
          <w:color w:val="000000"/>
          <w:sz w:val="28"/>
        </w:rPr>
        <w:t>
      51. Жедел кеңестер мәжіліс залында және облыс әкімінің кабинетінде өткізілуі мүмкін.</w:t>
      </w:r>
    </w:p>
    <w:p>
      <w:pPr>
        <w:spacing w:after="0"/>
        <w:ind w:left="0"/>
        <w:jc w:val="both"/>
      </w:pPr>
      <w:r>
        <w:rPr>
          <w:rFonts w:ascii="Times New Roman"/>
          <w:b w:val="false"/>
          <w:i w:val="false"/>
          <w:color w:val="000000"/>
          <w:sz w:val="28"/>
        </w:rPr>
        <w:t>
      52. Жедел кеңестің күн тәртібін облыс әкімі белгілейді, облыс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53. Облыс әкімі жедел кеңестің күн тәртібін бекіткеннен кейін, тиісті бөлімдер күн тәртібін дереу мессенджерлер арқылы (WhatsApp, Telegram) таратуды қамтамасыз етеді.</w:t>
      </w:r>
    </w:p>
    <w:p>
      <w:pPr>
        <w:spacing w:after="0"/>
        <w:ind w:left="0"/>
        <w:jc w:val="both"/>
      </w:pPr>
      <w:r>
        <w:rPr>
          <w:rFonts w:ascii="Times New Roman"/>
          <w:b w:val="false"/>
          <w:i w:val="false"/>
          <w:color w:val="000000"/>
          <w:sz w:val="28"/>
        </w:rPr>
        <w:t>
      54. Материалдарды дайындауға жауапты аумақтық (келісім бойынша) және атқарушы органдар (тарату парағы тізбесіне/көрсеткішіне сәйкес) материалдарды көрсетілген мерзімде бөлімдерге келесі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презентация мен сөйлеушілердің баяндамасының жобасы;</w:t>
      </w:r>
    </w:p>
    <w:p>
      <w:pPr>
        <w:spacing w:after="0"/>
        <w:ind w:left="0"/>
        <w:jc w:val="both"/>
      </w:pPr>
      <w:r>
        <w:rPr>
          <w:rFonts w:ascii="Times New Roman"/>
          <w:b w:val="false"/>
          <w:i w:val="false"/>
          <w:color w:val="000000"/>
          <w:sz w:val="28"/>
        </w:rPr>
        <w:t>
      - хаттамаға ұсыныстар;</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55. Аумақтық (келісім бойынша) және атқарушы органдармен (тарату парағы тізбесіне/көрсеткішіне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56.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тізбесіне/көрсеткішіне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57.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w:t>
      </w:r>
    </w:p>
    <w:p>
      <w:pPr>
        <w:spacing w:after="0"/>
        <w:ind w:left="0"/>
        <w:jc w:val="both"/>
      </w:pPr>
      <w:r>
        <w:rPr>
          <w:rFonts w:ascii="Times New Roman"/>
          <w:b w:val="false"/>
          <w:i w:val="false"/>
          <w:color w:val="000000"/>
          <w:sz w:val="28"/>
        </w:rPr>
        <w:t>
      Дайын материалдар келесі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58.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59. Қатысушыларды отырғызуды, аудио немесе видео аппаратураларды қосуды ӨДжҰЖБ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60. Жедел кеңестерде хаттама жүргізіледі, онда облыс әкімінің тиісті тұлғаларға берген тапсырмалары көрсетіледі.</w:t>
      </w:r>
    </w:p>
    <w:p>
      <w:pPr>
        <w:spacing w:after="0"/>
        <w:ind w:left="0"/>
        <w:jc w:val="both"/>
      </w:pPr>
      <w:r>
        <w:rPr>
          <w:rFonts w:ascii="Times New Roman"/>
          <w:b w:val="false"/>
          <w:i w:val="false"/>
          <w:color w:val="000000"/>
          <w:sz w:val="28"/>
        </w:rPr>
        <w:t>
      Хаттама жедел кеңес аяқталғаннан кейін 3 (үш) жұмыс күні ішінде тиісті бөліммен ресімделеді, оған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61. Жедел кеңестерде берілген тапсырмалардың орындалу барысын бақылауды және мониторингілеуді тиісті бөлімдер жүзеге асырады.</w:t>
      </w:r>
    </w:p>
    <w:p>
      <w:pPr>
        <w:spacing w:after="0"/>
        <w:ind w:left="0"/>
        <w:jc w:val="both"/>
      </w:pPr>
      <w:r>
        <w:rPr>
          <w:rFonts w:ascii="Times New Roman"/>
          <w:b w:val="false"/>
          <w:i w:val="false"/>
          <w:color w:val="000000"/>
          <w:sz w:val="28"/>
        </w:rPr>
        <w:t>
      Облыс әкімінің төрағалық етуімен облыстық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62.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63.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64.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65. Комиссиялар мен кеңестер отырыстарының күн тәртібін комиссиялар мен кеңестер отырыстарын өткізудің жылдық жоспарына сәйкес облыс әкімі бекітеді.</w:t>
      </w:r>
    </w:p>
    <w:p>
      <w:pPr>
        <w:spacing w:after="0"/>
        <w:ind w:left="0"/>
        <w:jc w:val="both"/>
      </w:pPr>
      <w:r>
        <w:rPr>
          <w:rFonts w:ascii="Times New Roman"/>
          <w:b w:val="false"/>
          <w:i w:val="false"/>
          <w:color w:val="000000"/>
          <w:sz w:val="28"/>
        </w:rPr>
        <w:t>
      66.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бөлімдер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67. Материалдарды дайындауға жауапты аумақтық (келісім бойынша) және атқарушы органдар (тарату парағы тізбесіне/көрсеткішіне сәйкес), бөлімдер көрсетілген мерзімде комиссия мен кеңес түріне қарай бөлімдерге келесі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презентация және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68. Аумақтық (келісім бойынша) және атқарушы органдармен (тарату парағы тізбесіне/көрсеткішіне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69. Бөлімдер аумақтық (келісім бойынша) және атқарушы органдардан (тарату парағы тізбесіне/көрсеткішіне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 талаптарды сақтай отырып ұсынылуы тиіс:</w:t>
      </w:r>
    </w:p>
    <w:p>
      <w:pPr>
        <w:spacing w:after="0"/>
        <w:ind w:left="0"/>
        <w:jc w:val="both"/>
      </w:pPr>
      <w:r>
        <w:rPr>
          <w:rFonts w:ascii="Times New Roman"/>
          <w:b w:val="false"/>
          <w:i w:val="false"/>
          <w:color w:val="000000"/>
          <w:sz w:val="28"/>
        </w:rPr>
        <w:t>
      - мемлекеттік немесе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комиссия мен кеңестердің түріне қарай бөлім басшыларына жүктеледі. </w:t>
      </w:r>
    </w:p>
    <w:p>
      <w:pPr>
        <w:spacing w:after="0"/>
        <w:ind w:left="0"/>
        <w:jc w:val="both"/>
      </w:pPr>
      <w:r>
        <w:rPr>
          <w:rFonts w:ascii="Times New Roman"/>
          <w:b w:val="false"/>
          <w:i w:val="false"/>
          <w:color w:val="000000"/>
          <w:sz w:val="28"/>
        </w:rPr>
        <w:t>
      70.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71.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72.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73. Комиссиялар мен кеңестер отырыстарының хаттамалары істер номенклатурасына сәйкес ресімделеді. Хаттамалар тарату парағы тізбесіне/көрсеткішіне сәйкес мүдделі мемлекеттік органдар мен лауазымды адамдарға жіберіледі.</w:t>
      </w:r>
    </w:p>
    <w:p>
      <w:pPr>
        <w:spacing w:after="0"/>
        <w:ind w:left="0"/>
        <w:jc w:val="both"/>
      </w:pPr>
      <w:r>
        <w:rPr>
          <w:rFonts w:ascii="Times New Roman"/>
          <w:b w:val="false"/>
          <w:i w:val="false"/>
          <w:color w:val="000000"/>
          <w:sz w:val="28"/>
        </w:rPr>
        <w:t>
      74. Комиссиялар мен үйлестіру кеңестері отырыстарының қорытындылары бойынша берілген тапсырмалардың орындалу барысын бақылауды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75. Көшпелі кеңестер мен жұмыс сапарлары кезінде облыс әкімінің жұмыс орны мен орынжайын дайындауға облыс әкімі аппаратының жауапты бөлімі және "Маңғыстау облысының іс басқармасы" КММ жауап береді.</w:t>
      </w:r>
    </w:p>
    <w:p>
      <w:pPr>
        <w:spacing w:after="0"/>
        <w:ind w:left="0"/>
        <w:jc w:val="both"/>
      </w:pPr>
      <w:r>
        <w:rPr>
          <w:rFonts w:ascii="Times New Roman"/>
          <w:b w:val="false"/>
          <w:i w:val="false"/>
          <w:color w:val="000000"/>
          <w:sz w:val="28"/>
        </w:rPr>
        <w:t>
      Дайындауға мыналар кіреді:</w:t>
      </w:r>
    </w:p>
    <w:p>
      <w:pPr>
        <w:spacing w:after="0"/>
        <w:ind w:left="0"/>
        <w:jc w:val="both"/>
      </w:pPr>
      <w:r>
        <w:rPr>
          <w:rFonts w:ascii="Times New Roman"/>
          <w:b w:val="false"/>
          <w:i w:val="false"/>
          <w:color w:val="000000"/>
          <w:sz w:val="28"/>
        </w:rPr>
        <w:t>
      1) қажетті аппаратураларды орнату (бейне, аудио, және т.б.) және кондиционер жүйесінің жұмысын ұйымдастыру;</w:t>
      </w:r>
    </w:p>
    <w:p>
      <w:pPr>
        <w:spacing w:after="0"/>
        <w:ind w:left="0"/>
        <w:jc w:val="both"/>
      </w:pPr>
      <w:r>
        <w:rPr>
          <w:rFonts w:ascii="Times New Roman"/>
          <w:b w:val="false"/>
          <w:i w:val="false"/>
          <w:color w:val="000000"/>
          <w:sz w:val="28"/>
        </w:rPr>
        <w:t>
      2) микрофондардың жұмысы;</w:t>
      </w:r>
    </w:p>
    <w:p>
      <w:pPr>
        <w:spacing w:after="0"/>
        <w:ind w:left="0"/>
        <w:jc w:val="both"/>
      </w:pPr>
      <w:r>
        <w:rPr>
          <w:rFonts w:ascii="Times New Roman"/>
          <w:b w:val="false"/>
          <w:i w:val="false"/>
          <w:color w:val="000000"/>
          <w:sz w:val="28"/>
        </w:rPr>
        <w:t>
      3) су, стакандарды орналастыру;</w:t>
      </w:r>
    </w:p>
    <w:p>
      <w:pPr>
        <w:spacing w:after="0"/>
        <w:ind w:left="0"/>
        <w:jc w:val="both"/>
      </w:pPr>
      <w:r>
        <w:rPr>
          <w:rFonts w:ascii="Times New Roman"/>
          <w:b w:val="false"/>
          <w:i w:val="false"/>
          <w:color w:val="000000"/>
          <w:sz w:val="28"/>
        </w:rPr>
        <w:t>
      4) сағат, қағаз, қалам, қарындаштарды дайындау;</w:t>
      </w:r>
    </w:p>
    <w:p>
      <w:pPr>
        <w:spacing w:after="0"/>
        <w:ind w:left="0"/>
        <w:jc w:val="both"/>
      </w:pPr>
      <w:r>
        <w:rPr>
          <w:rFonts w:ascii="Times New Roman"/>
          <w:b w:val="false"/>
          <w:i w:val="false"/>
          <w:color w:val="000000"/>
          <w:sz w:val="28"/>
        </w:rPr>
        <w:t>
      5) куверткаларды дайындау және орнату;</w:t>
      </w:r>
    </w:p>
    <w:p>
      <w:pPr>
        <w:spacing w:after="0"/>
        <w:ind w:left="0"/>
        <w:jc w:val="both"/>
      </w:pPr>
      <w:r>
        <w:rPr>
          <w:rFonts w:ascii="Times New Roman"/>
          <w:b w:val="false"/>
          <w:i w:val="false"/>
          <w:color w:val="000000"/>
          <w:sz w:val="28"/>
        </w:rPr>
        <w:t>
      6) кеңеске қатысушыларды тіркеу;</w:t>
      </w:r>
    </w:p>
    <w:p>
      <w:pPr>
        <w:spacing w:after="0"/>
        <w:ind w:left="0"/>
        <w:jc w:val="both"/>
      </w:pPr>
      <w:r>
        <w:rPr>
          <w:rFonts w:ascii="Times New Roman"/>
          <w:b w:val="false"/>
          <w:i w:val="false"/>
          <w:color w:val="000000"/>
          <w:sz w:val="28"/>
        </w:rPr>
        <w:t>
      7) іс-шараға шақырылғандарды отырғызу.</w:t>
      </w:r>
    </w:p>
    <w:p>
      <w:pPr>
        <w:spacing w:after="0"/>
        <w:ind w:left="0"/>
        <w:jc w:val="both"/>
      </w:pPr>
      <w:r>
        <w:rPr>
          <w:rFonts w:ascii="Times New Roman"/>
          <w:b w:val="false"/>
          <w:i w:val="false"/>
          <w:color w:val="000000"/>
          <w:sz w:val="28"/>
        </w:rPr>
        <w:t>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76. Кеңес әкімдік залдарында өткізілген жағдайда, "Маңғыстау облысы әкімдігі Істер басқармасы" коммуналдық мемлекеттік мекемесі және жауапты бөлім кеңестің өткізілетін күні, уақыты және орны туралы ӨДжҰЖБ -ға кемінде 2 (екі) күн бұрын хабардар етеді.</w:t>
      </w:r>
    </w:p>
    <w:p>
      <w:pPr>
        <w:spacing w:after="0"/>
        <w:ind w:left="0"/>
        <w:jc w:val="both"/>
      </w:pPr>
      <w:r>
        <w:rPr>
          <w:rFonts w:ascii="Times New Roman"/>
          <w:b w:val="false"/>
          <w:i w:val="false"/>
          <w:color w:val="000000"/>
          <w:sz w:val="28"/>
        </w:rPr>
        <w:t>
      Кеңес басталмастан 1 күн бұрын Аппарат басшылығы келісім берген қатысушылар тізімін рұқсатнама бюросына береді.</w:t>
      </w:r>
    </w:p>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77.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78. "Прокуратура туралы" Қазақстан Республикасының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79. Прокурорлық ден қою актісін қарау тапсырылған бөлім, басқарма, аудан, Ақтау және Жаңаөзен қалаларының әкімдіктері облыс әкімінің орынбасарларының, аппарат басшысының және облыс әкімі аппараты басшысының орынбасарларының қол қоюына арналған жауап жобасын әзірлейді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80. Бірлесіп орындаушылардың прокурорлық ден қою актілеріне жауаптарының жобалары мүдделі бөлімге, басқарма, аудан, Ақтау және Жаңаөзен қалаларының әкімдіктері көрсетілген актілерге жауап беру мерзімі аяқталғанға дейін "Прокуратура туралы" Қазақстан Республикасының Конституциялық заңында белгіленген 5 (бес) жұмыс күні бұрын ұсынылады.</w:t>
      </w:r>
    </w:p>
    <w:p>
      <w:pPr>
        <w:spacing w:after="0"/>
        <w:ind w:left="0"/>
        <w:jc w:val="left"/>
      </w:pPr>
      <w:r>
        <w:rPr>
          <w:rFonts w:ascii="Times New Roman"/>
          <w:b/>
          <w:i w:val="false"/>
          <w:color w:val="000000"/>
        </w:rPr>
        <w:t xml:space="preserve"> 7. Аудан, қала әкімдіктері мен облыстық басқармалардың қызметінің нәтижелерін облыс әкіміне қарауға дайындау тәртібі</w:t>
      </w:r>
    </w:p>
    <w:p>
      <w:pPr>
        <w:spacing w:after="0"/>
        <w:ind w:left="0"/>
        <w:jc w:val="both"/>
      </w:pPr>
      <w:r>
        <w:rPr>
          <w:rFonts w:ascii="Times New Roman"/>
          <w:b w:val="false"/>
          <w:i w:val="false"/>
          <w:color w:val="000000"/>
          <w:sz w:val="28"/>
        </w:rPr>
        <w:t>
      81.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82. Қызмет нәтижелерін облыс әкімі қарауы бойынша материалдарды дайындау және сапасы үшін жауапкершілік Ақтау, Жаңөзен қалалары, аудан әкімдіктері ӨДжҰЖБ -ға, облыстық басқармалар ӘЭДжТБ-ға жүктеледі.</w:t>
      </w:r>
    </w:p>
    <w:p>
      <w:pPr>
        <w:spacing w:after="0"/>
        <w:ind w:left="0"/>
        <w:jc w:val="both"/>
      </w:pPr>
      <w:r>
        <w:rPr>
          <w:rFonts w:ascii="Times New Roman"/>
          <w:b w:val="false"/>
          <w:i w:val="false"/>
          <w:color w:val="000000"/>
          <w:sz w:val="28"/>
        </w:rPr>
        <w:t>
      83. Облыс әкімінде мемлекеттік органдардың қызмет нәтижелерін қарауды дайындау жөніндегі жұмыстарды жалпы үйлестіруді өз құзыреті шегінде облыс әкімінің орынбасарлары және Аппарат басшысы жүзеге асырады.</w:t>
      </w:r>
    </w:p>
    <w:p>
      <w:pPr>
        <w:spacing w:after="0"/>
        <w:ind w:left="0"/>
        <w:jc w:val="both"/>
      </w:pPr>
      <w:r>
        <w:rPr>
          <w:rFonts w:ascii="Times New Roman"/>
          <w:b w:val="false"/>
          <w:i w:val="false"/>
          <w:color w:val="000000"/>
          <w:sz w:val="28"/>
        </w:rPr>
        <w:t>
      84. Жауапты бөлім ақпарат, баяндама немесе есеп келіп түскен күннен бастап 10 (он)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w:t>
      </w:r>
    </w:p>
    <w:p>
      <w:pPr>
        <w:spacing w:after="0"/>
        <w:ind w:left="0"/>
        <w:jc w:val="both"/>
      </w:pPr>
      <w:r>
        <w:rPr>
          <w:rFonts w:ascii="Times New Roman"/>
          <w:b w:val="false"/>
          <w:i w:val="false"/>
          <w:color w:val="000000"/>
          <w:sz w:val="28"/>
        </w:rPr>
        <w:t>
      85.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86.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ӨДжҰЖБ -ға береді.</w:t>
      </w:r>
    </w:p>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87.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ӨДжҰЖБ ӘЭДжТБ 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ӨДжҰЖБ дайындайды.</w:t>
      </w:r>
    </w:p>
    <w:p>
      <w:pPr>
        <w:spacing w:after="0"/>
        <w:ind w:left="0"/>
        <w:jc w:val="both"/>
      </w:pPr>
      <w:r>
        <w:rPr>
          <w:rFonts w:ascii="Times New Roman"/>
          <w:b w:val="false"/>
          <w:i w:val="false"/>
          <w:color w:val="000000"/>
          <w:sz w:val="28"/>
        </w:rPr>
        <w:t>
      88. Әртүрлі салалар бойынша бірнеше мәселелерді біріктірген кеңестер (селекторлық, жұмыс) хаттамаларын тиісті бөлімдер ресімдейді, аппарат басшысы бұрыштама қояды және әкімге қол қоюға жолдайды.</w:t>
      </w:r>
    </w:p>
    <w:p>
      <w:pPr>
        <w:spacing w:after="0"/>
        <w:ind w:left="0"/>
        <w:jc w:val="both"/>
      </w:pPr>
      <w:r>
        <w:rPr>
          <w:rFonts w:ascii="Times New Roman"/>
          <w:b w:val="false"/>
          <w:i w:val="false"/>
          <w:color w:val="000000"/>
          <w:sz w:val="28"/>
        </w:rPr>
        <w:t>
      89.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90. Консультативтік-кеңесші органдардың (бұдан әрі – ККО) хаттамаларын аталған ККО жұмыс органы ресімдейді және ККО төрағасының орынбасарымен келісіледі.</w:t>
      </w:r>
    </w:p>
    <w:p>
      <w:pPr>
        <w:spacing w:after="0"/>
        <w:ind w:left="0"/>
        <w:jc w:val="both"/>
      </w:pPr>
      <w:r>
        <w:rPr>
          <w:rFonts w:ascii="Times New Roman"/>
          <w:b w:val="false"/>
          <w:i w:val="false"/>
          <w:color w:val="000000"/>
          <w:sz w:val="28"/>
        </w:rPr>
        <w:t>
      91. Хаттамада тапсырмалардың орындалуын бақылауды кімге жүктелетіні атап көрсетілуі тиіс. Хаттамалық тапсырмалар араб цифрларымен белгіленген тармақтар мен тармақшалар түрінде ресімделеді. Хаттамалық тапсырмалар айқын, түсінікті, орындалу мерзімі-нақты болуы тиіс.</w:t>
      </w:r>
    </w:p>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3 (үш) жұмыс күні ішінде ресімделеді және 1 (бір) күн ішінде Аппарат басшысымен, мүдделі бөлім басшысымен келісіледі. Кейін хаттамалардың жобалары облыс әкіміне қол қоюға енгізіледі. </w:t>
      </w:r>
    </w:p>
    <w:p>
      <w:pPr>
        <w:spacing w:after="0"/>
        <w:ind w:left="0"/>
        <w:jc w:val="both"/>
      </w:pPr>
      <w:r>
        <w:rPr>
          <w:rFonts w:ascii="Times New Roman"/>
          <w:b w:val="false"/>
          <w:i w:val="false"/>
          <w:color w:val="000000"/>
          <w:sz w:val="28"/>
        </w:rPr>
        <w:t>
      92. Хаттамалардың ресімделуін және мерзімінде ұсынылуын бақылауды Облыс әкімі аппаратының Құжаттамалық қамтамасыз ету және бақылау бөлімі (бұдан әрі – ҚҚЕжББ) және жауапты бөлімдер жүзеге асырады.</w:t>
      </w:r>
    </w:p>
    <w:p>
      <w:pPr>
        <w:spacing w:after="0"/>
        <w:ind w:left="0"/>
        <w:jc w:val="both"/>
      </w:pPr>
      <w:r>
        <w:rPr>
          <w:rFonts w:ascii="Times New Roman"/>
          <w:b w:val="false"/>
          <w:i w:val="false"/>
          <w:color w:val="000000"/>
          <w:sz w:val="28"/>
        </w:rPr>
        <w:t>
      ҚҚЕжББ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ҚҚЕжББ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уақытылығы туралы ақпарат береді.</w:t>
      </w:r>
    </w:p>
    <w:p>
      <w:pPr>
        <w:spacing w:after="0"/>
        <w:ind w:left="0"/>
        <w:jc w:val="both"/>
      </w:pPr>
      <w:r>
        <w:rPr>
          <w:rFonts w:ascii="Times New Roman"/>
          <w:b w:val="false"/>
          <w:i w:val="false"/>
          <w:color w:val="000000"/>
          <w:sz w:val="28"/>
        </w:rPr>
        <w:t>
      93. Іс-шараны дайындауға жауапты бөлімнің қызметкерлері ҚҚЕжББ-ға электронды түрде хаттаманы және тарату көрсеткішін береді. Хаттамаға нөмір бере отырып тіркеуді және таратуды Жалпы бөлім іске асырады.</w:t>
      </w:r>
    </w:p>
    <w:p>
      <w:pPr>
        <w:spacing w:after="0"/>
        <w:ind w:left="0"/>
        <w:jc w:val="both"/>
      </w:pPr>
      <w:r>
        <w:rPr>
          <w:rFonts w:ascii="Times New Roman"/>
          <w:b w:val="false"/>
          <w:i w:val="false"/>
          <w:color w:val="000000"/>
          <w:sz w:val="28"/>
        </w:rPr>
        <w:t>
      94. Облыс әкімдігі отырыстарының хаттамаларын БЗҚ ресімдейді, Аппарат басшысымен және оның орынбасарларымен келіседі. Әкімдік отырыстарының хаттамалары 2 (екі) жұмыс күні ішінде ресімделеді.</w:t>
      </w:r>
    </w:p>
    <w:p>
      <w:pPr>
        <w:spacing w:after="0"/>
        <w:ind w:left="0"/>
        <w:jc w:val="both"/>
      </w:pPr>
      <w:r>
        <w:rPr>
          <w:rFonts w:ascii="Times New Roman"/>
          <w:b w:val="false"/>
          <w:i w:val="false"/>
          <w:color w:val="000000"/>
          <w:sz w:val="28"/>
        </w:rPr>
        <w:t>
      95. ӨДжҰЖБ Маңғыстау облысының мәдениет, тілдерді дамыту және архив ісі басқармасымен бірлесіп жоғарыда атап көрсетілген барлық кеңестерде ілеспе аударманы қамтамасыз етеді.</w:t>
      </w:r>
    </w:p>
    <w:p>
      <w:pPr>
        <w:spacing w:after="0"/>
        <w:ind w:left="0"/>
        <w:jc w:val="both"/>
      </w:pPr>
      <w:r>
        <w:rPr>
          <w:rFonts w:ascii="Times New Roman"/>
          <w:b w:val="false"/>
          <w:i w:val="false"/>
          <w:color w:val="000000"/>
          <w:sz w:val="28"/>
        </w:rPr>
        <w:t>
      96.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9. Құжаттарды жасақтау және ресімдеу тәртібі</w:t>
      </w:r>
    </w:p>
    <w:p>
      <w:pPr>
        <w:spacing w:after="0"/>
        <w:ind w:left="0"/>
        <w:jc w:val="both"/>
      </w:pPr>
      <w:r>
        <w:rPr>
          <w:rFonts w:ascii="Times New Roman"/>
          <w:b w:val="false"/>
          <w:i w:val="false"/>
          <w:color w:val="000000"/>
          <w:sz w:val="28"/>
        </w:rPr>
        <w:t>
      97. Қазақстан Республикасы мемлекеттiк ұйымдарының және жергiлiктi өзiн-өзi басқару органдарының жұмыстарын және iс қағаздарын жүргiзу тiлi қазақ тiлі болып табылады, қазақ тiлiмен тең орыс тiлi ресми түрде қолданылады.</w:t>
      </w:r>
    </w:p>
    <w:p>
      <w:pPr>
        <w:spacing w:after="0"/>
        <w:ind w:left="0"/>
        <w:jc w:val="both"/>
      </w:pPr>
      <w:r>
        <w:rPr>
          <w:rFonts w:ascii="Times New Roman"/>
          <w:b w:val="false"/>
          <w:i w:val="false"/>
          <w:color w:val="000000"/>
          <w:sz w:val="28"/>
        </w:rPr>
        <w:t>
      98. Қағаз жеткізгіштегі құжат А4 (2010 х 297 миллиметр (бұдан әрі – мм), А5 (148 х 210 мм) форматындағы таза ақ қағаз парақта жасалады және жиегі кемінде:</w:t>
      </w:r>
    </w:p>
    <w:p>
      <w:pPr>
        <w:spacing w:after="0"/>
        <w:ind w:left="0"/>
        <w:jc w:val="both"/>
      </w:pPr>
      <w:r>
        <w:rPr>
          <w:rFonts w:ascii="Times New Roman"/>
          <w:b w:val="false"/>
          <w:i w:val="false"/>
          <w:color w:val="000000"/>
          <w:sz w:val="28"/>
        </w:rPr>
        <w:t>
      1) сол жағы – 20 мм;</w:t>
      </w:r>
    </w:p>
    <w:p>
      <w:pPr>
        <w:spacing w:after="0"/>
        <w:ind w:left="0"/>
        <w:jc w:val="both"/>
      </w:pPr>
      <w:r>
        <w:rPr>
          <w:rFonts w:ascii="Times New Roman"/>
          <w:b w:val="false"/>
          <w:i w:val="false"/>
          <w:color w:val="000000"/>
          <w:sz w:val="28"/>
        </w:rPr>
        <w:t>
      2) оң жағы – 10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p>
      <w:pPr>
        <w:spacing w:after="0"/>
        <w:ind w:left="0"/>
        <w:jc w:val="both"/>
      </w:pPr>
      <w:r>
        <w:rPr>
          <w:rFonts w:ascii="Times New Roman"/>
          <w:b w:val="false"/>
          <w:i w:val="false"/>
          <w:color w:val="000000"/>
          <w:sz w:val="28"/>
        </w:rPr>
        <w:t>
      1) сол жағы – 10 мм;</w:t>
      </w:r>
    </w:p>
    <w:p>
      <w:pPr>
        <w:spacing w:after="0"/>
        <w:ind w:left="0"/>
        <w:jc w:val="both"/>
      </w:pPr>
      <w:r>
        <w:rPr>
          <w:rFonts w:ascii="Times New Roman"/>
          <w:b w:val="false"/>
          <w:i w:val="false"/>
          <w:color w:val="000000"/>
          <w:sz w:val="28"/>
        </w:rPr>
        <w:t>
      2) оң жағы – 20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Электрондық форматтағы құжат осыған ұқсас жасалады.</w:t>
      </w:r>
    </w:p>
    <w:p>
      <w:pPr>
        <w:spacing w:after="0"/>
        <w:ind w:left="0"/>
        <w:jc w:val="both"/>
      </w:pPr>
      <w:r>
        <w:rPr>
          <w:rFonts w:ascii="Times New Roman"/>
          <w:b w:val="false"/>
          <w:i w:val="false"/>
          <w:color w:val="000000"/>
          <w:sz w:val="28"/>
        </w:rPr>
        <w:t xml:space="preserve">
      Құжатты қағаз жеткізгіште ресімдеу кезінде құжаттың бланкілері пайдаланылады. </w:t>
      </w:r>
    </w:p>
    <w:p>
      <w:pPr>
        <w:spacing w:after="0"/>
        <w:ind w:left="0"/>
        <w:jc w:val="both"/>
      </w:pPr>
      <w:r>
        <w:rPr>
          <w:rFonts w:ascii="Times New Roman"/>
          <w:b w:val="false"/>
          <w:i w:val="false"/>
          <w:color w:val="000000"/>
          <w:sz w:val="28"/>
        </w:rPr>
        <w:t>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p>
      <w:pPr>
        <w:spacing w:after="0"/>
        <w:ind w:left="0"/>
        <w:jc w:val="both"/>
      </w:pPr>
      <w:r>
        <w:rPr>
          <w:rFonts w:ascii="Times New Roman"/>
          <w:b w:val="false"/>
          <w:i w:val="false"/>
          <w:color w:val="000000"/>
          <w:sz w:val="28"/>
        </w:rPr>
        <w:t>
      99. Құжатты бір бланкіде екі және одан да көп тілде ресімдеуге жол берілмейді.</w:t>
      </w:r>
    </w:p>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p>
      <w:pPr>
        <w:spacing w:after="0"/>
        <w:ind w:left="0"/>
        <w:jc w:val="both"/>
      </w:pPr>
      <w:r>
        <w:rPr>
          <w:rFonts w:ascii="Times New Roman"/>
          <w:b w:val="false"/>
          <w:i w:val="false"/>
          <w:color w:val="000000"/>
          <w:sz w:val="28"/>
        </w:rPr>
        <w:t>
      100.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p>
      <w:pPr>
        <w:spacing w:after="0"/>
        <w:ind w:left="0"/>
        <w:jc w:val="both"/>
      </w:pPr>
      <w:r>
        <w:rPr>
          <w:rFonts w:ascii="Times New Roman"/>
          <w:b w:val="false"/>
          <w:i w:val="false"/>
          <w:color w:val="000000"/>
          <w:sz w:val="28"/>
        </w:rPr>
        <w:t>
      101. Дәрежесі тең екі және одан көп ұйым әзірлеген бірлескен құжатты ресімдеу кезінде ұйымдардың ресми атауы ұйымдар атауының әліпбилік тәртібінде орналастырылады.</w:t>
      </w:r>
    </w:p>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p>
      <w:pPr>
        <w:spacing w:after="0"/>
        <w:ind w:left="0"/>
        <w:jc w:val="both"/>
      </w:pPr>
      <w:r>
        <w:rPr>
          <w:rFonts w:ascii="Times New Roman"/>
          <w:b w:val="false"/>
          <w:i w:val="false"/>
          <w:color w:val="000000"/>
          <w:sz w:val="28"/>
        </w:rPr>
        <w:t xml:space="preserve">
      Қазақстан Республикасының Азаматтық кодексіне сәйкес мөрі бар бірлескен құжатта қағаз жеткізгіште мөрлердің таңбаларын ұйымдар қояды. </w:t>
      </w:r>
    </w:p>
    <w:p>
      <w:pPr>
        <w:spacing w:after="0"/>
        <w:ind w:left="0"/>
        <w:jc w:val="both"/>
      </w:pPr>
      <w:r>
        <w:rPr>
          <w:rFonts w:ascii="Times New Roman"/>
          <w:b w:val="false"/>
          <w:i w:val="false"/>
          <w:color w:val="000000"/>
          <w:sz w:val="28"/>
        </w:rPr>
        <w:t>
      102. Құжатқа қол қойылған (бекітілген) немесе құжатта тіркелген оқиға күні құжаттың күні болып табылады.</w:t>
      </w:r>
    </w:p>
    <w:p>
      <w:pPr>
        <w:spacing w:after="0"/>
        <w:ind w:left="0"/>
        <w:jc w:val="both"/>
      </w:pPr>
      <w:r>
        <w:rPr>
          <w:rFonts w:ascii="Times New Roman"/>
          <w:b w:val="false"/>
          <w:i w:val="false"/>
          <w:color w:val="000000"/>
          <w:sz w:val="28"/>
        </w:rPr>
        <w:t>
      Құжаттың күнін құжатқа қол қоюшы немесе бекітуші лауазымды адам қояды. Электрондық құжат айналымы үшін күнді жүйемен немесе уәкілетті адамның қолдан қоюына жол беріледі.</w:t>
      </w:r>
    </w:p>
    <w:p>
      <w:pPr>
        <w:spacing w:after="0"/>
        <w:ind w:left="0"/>
        <w:jc w:val="both"/>
      </w:pPr>
      <w:r>
        <w:rPr>
          <w:rFonts w:ascii="Times New Roman"/>
          <w:b w:val="false"/>
          <w:i w:val="false"/>
          <w:color w:val="000000"/>
          <w:sz w:val="28"/>
        </w:rPr>
        <w:t>
      Құжаттың күні:</w:t>
      </w:r>
    </w:p>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ауызша-цифрлық тәсілмен айдың күні мен жылы араб цифрларымен, айы – жазумен;</w:t>
      </w:r>
    </w:p>
    <w:p>
      <w:pPr>
        <w:spacing w:after="0"/>
        <w:ind w:left="0"/>
        <w:jc w:val="both"/>
      </w:pPr>
      <w:r>
        <w:rPr>
          <w:rFonts w:ascii="Times New Roman"/>
          <w:b w:val="false"/>
          <w:i w:val="false"/>
          <w:color w:val="000000"/>
          <w:sz w:val="28"/>
        </w:rPr>
        <w:t>
      2) өзге де құжаттарда – цифрлық тәсілмен айдың күні мен айы нүктемен бөлінген екі жұп араб цифрларымен, жыл-төрт араб цифрларымен бөлініп ресімделеді.</w:t>
      </w:r>
    </w:p>
    <w:p>
      <w:pPr>
        <w:spacing w:after="0"/>
        <w:ind w:left="0"/>
        <w:jc w:val="both"/>
      </w:pPr>
      <w:r>
        <w:rPr>
          <w:rFonts w:ascii="Times New Roman"/>
          <w:b w:val="false"/>
          <w:i w:val="false"/>
          <w:color w:val="000000"/>
          <w:sz w:val="28"/>
        </w:rPr>
        <w:t>
      103. Құжаттың тіркеу нөмірі (индексі) істер номенклатурасы бойынша істің индексінен, тіркеу-бақылау нысанындағы (бұдан әрі – ТБН) құжаттың реттік нөмірінен тұрады. Тіркеу нөміріне (индексіне) қосымша элементтер енгізілуі мүмкін.</w:t>
      </w:r>
    </w:p>
    <w:p>
      <w:pPr>
        <w:spacing w:after="0"/>
        <w:ind w:left="0"/>
        <w:jc w:val="both"/>
      </w:pPr>
      <w:r>
        <w:rPr>
          <w:rFonts w:ascii="Times New Roman"/>
          <w:b w:val="false"/>
          <w:i w:val="false"/>
          <w:color w:val="000000"/>
          <w:sz w:val="28"/>
        </w:rPr>
        <w:t>
      Құжаттың резервтік тіркеу нөмірін (индексін) қалдыруға жол берілмейді.</w:t>
      </w:r>
    </w:p>
    <w:p>
      <w:pPr>
        <w:spacing w:after="0"/>
        <w:ind w:left="0"/>
        <w:jc w:val="both"/>
      </w:pPr>
      <w:r>
        <w:rPr>
          <w:rFonts w:ascii="Times New Roman"/>
          <w:b w:val="false"/>
          <w:i w:val="false"/>
          <w:color w:val="000000"/>
          <w:sz w:val="28"/>
        </w:rPr>
        <w:t>
      Электрондық құжат айналымы жүйесінде тізбекті нөмірлеуге жол беріледі.</w:t>
      </w:r>
    </w:p>
    <w:p>
      <w:pPr>
        <w:spacing w:after="0"/>
        <w:ind w:left="0"/>
        <w:jc w:val="both"/>
      </w:pPr>
      <w:r>
        <w:rPr>
          <w:rFonts w:ascii="Times New Roman"/>
          <w:b w:val="false"/>
          <w:i w:val="false"/>
          <w:color w:val="000000"/>
          <w:sz w:val="28"/>
        </w:rPr>
        <w:t>
      104. Құжаттар ұйымдарға, олардың құрылымдық бөлімшелеріне, лауазымды немесе жеке тұлғаларға жолданады.</w:t>
      </w:r>
    </w:p>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p>
      <w:pPr>
        <w:spacing w:after="0"/>
        <w:ind w:left="0"/>
        <w:jc w:val="both"/>
      </w:pPr>
      <w:r>
        <w:rPr>
          <w:rFonts w:ascii="Times New Roman"/>
          <w:b w:val="false"/>
          <w:i w:val="false"/>
          <w:color w:val="000000"/>
          <w:sz w:val="28"/>
        </w:rPr>
        <w:t>
      Ұйым ішінде хат алмасу кезінде лауазымды адамның аты-жөні мен тегі бойынша ғана барыс септікте көрсетілуне рұқсат етіледі.</w:t>
      </w:r>
    </w:p>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pPr>
        <w:spacing w:after="0"/>
        <w:ind w:left="0"/>
        <w:jc w:val="both"/>
      </w:pPr>
      <w:r>
        <w:rPr>
          <w:rFonts w:ascii="Times New Roman"/>
          <w:b w:val="false"/>
          <w:i w:val="false"/>
          <w:color w:val="000000"/>
          <w:sz w:val="28"/>
        </w:rPr>
        <w:t>
      105. Құжатқа жарыққа төзімді сиямен қол қойылады. Құжаттың түпнұсқасына факсимиле қою арқылы қол қоюға жол берілмейді.</w:t>
      </w:r>
    </w:p>
    <w:p>
      <w:pPr>
        <w:spacing w:after="0"/>
        <w:ind w:left="0"/>
        <w:jc w:val="both"/>
      </w:pPr>
      <w:r>
        <w:rPr>
          <w:rFonts w:ascii="Times New Roman"/>
          <w:b w:val="false"/>
          <w:i w:val="false"/>
          <w:color w:val="000000"/>
          <w:sz w:val="28"/>
        </w:rPr>
        <w:t>
      Ұйым құжаттарына қол қою құқығы Қазақстан Республикасының Азаматтық кодексіне,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 әліпбилік тәртібінде орналастырылады.</w:t>
      </w:r>
    </w:p>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p>
      <w:pPr>
        <w:spacing w:after="0"/>
        <w:ind w:left="0"/>
        <w:jc w:val="both"/>
      </w:pPr>
      <w:r>
        <w:rPr>
          <w:rFonts w:ascii="Times New Roman"/>
          <w:b w:val="false"/>
          <w:i w:val="false"/>
          <w:color w:val="000000"/>
          <w:sz w:val="28"/>
        </w:rPr>
        <w:t>
      Ұйымның алқалы органдарының (комиссиялардың, кеңестердің және т.б.) құжаттарына төраға мен хатшы (төрағалық етуші және жазба жүргізген адам) қол қояды. Аппараттық (жедел) кеңестердің хаттамаларына төрағалық етуші тұлға қол қояды.</w:t>
      </w:r>
    </w:p>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p>
      <w:pPr>
        <w:spacing w:after="0"/>
        <w:ind w:left="0"/>
        <w:jc w:val="both"/>
      </w:pPr>
      <w:r>
        <w:rPr>
          <w:rFonts w:ascii="Times New Roman"/>
          <w:b w:val="false"/>
          <w:i w:val="false"/>
          <w:color w:val="000000"/>
          <w:sz w:val="28"/>
        </w:rPr>
        <w:t>
      106. Электрондық құжат үшін келісу электрондық цифрлық қолтаңба арқылы жүзеге асырылады.</w:t>
      </w:r>
    </w:p>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бөлім басшысы, өзге де мүдделі лауазымды адамдар бұрыштама қояды.</w:t>
      </w:r>
    </w:p>
    <w:p>
      <w:pPr>
        <w:spacing w:after="0"/>
        <w:ind w:left="0"/>
        <w:jc w:val="both"/>
      </w:pPr>
      <w:r>
        <w:rPr>
          <w:rFonts w:ascii="Times New Roman"/>
          <w:b w:val="false"/>
          <w:i w:val="false"/>
          <w:color w:val="000000"/>
          <w:sz w:val="28"/>
        </w:rPr>
        <w:t>
      Бұрыштама ұйымда қалатын қағаз жеткізгіштегі құжаттардың даналарына қол қоюдан төменгі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pPr>
        <w:spacing w:after="0"/>
        <w:ind w:left="0"/>
        <w:jc w:val="both"/>
      </w:pPr>
      <w:r>
        <w:rPr>
          <w:rFonts w:ascii="Times New Roman"/>
          <w:b w:val="false"/>
          <w:i w:val="false"/>
          <w:color w:val="000000"/>
          <w:sz w:val="28"/>
        </w:rPr>
        <w:t>
      Бұрыштама қоюшының қолтаңбасын,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pPr>
        <w:spacing w:after="0"/>
        <w:ind w:left="0"/>
        <w:jc w:val="both"/>
      </w:pPr>
      <w:r>
        <w:rPr>
          <w:rFonts w:ascii="Times New Roman"/>
          <w:b w:val="false"/>
          <w:i w:val="false"/>
          <w:color w:val="000000"/>
          <w:sz w:val="28"/>
        </w:rPr>
        <w:t>
      Құжатты сыртқы келісу құжаттың соңғы парағының астыңғы сол жақ бұрышына орналасады және "Келісілді", ("Келісілді") деген сөзден, сондай-ақ құжат келісілетін тұлға лауазымының атауынан (ұйымның атауын қоса алғанда), жеке қолтаңбасынан және қолтаңбасының толық жазылуынан (аты-жөнінің бас әріптері мен тегі), келісу күнінен тұратын келісу белгісімен кіші әріптермен ресімделеді.</w:t>
      </w:r>
    </w:p>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белгілері ұйымдардың ресми атауларының әліпбилік тәртібінде бір деңгейде орналастырылады. Құжатты бірнеше лауазымды адамдар келіскен кезде келісу белгілері лауазымдардың қызметтік иерархиясының кемуіне сәйкес орналастырылады.</w:t>
      </w:r>
    </w:p>
    <w:p>
      <w:pPr>
        <w:spacing w:after="0"/>
        <w:ind w:left="0"/>
        <w:jc w:val="both"/>
      </w:pPr>
      <w:r>
        <w:rPr>
          <w:rFonts w:ascii="Times New Roman"/>
          <w:b w:val="false"/>
          <w:i w:val="false"/>
          <w:color w:val="000000"/>
          <w:sz w:val="28"/>
        </w:rPr>
        <w:t>
      Егер келісу хат, хаттамамен немесе өзге де құжат арқылы жүзеге асырылатын болса, келісу белгісінде құжат түрі көмектес септікте, ұйымның атауы ілік септікте, құжаттың күні мен нөмірі (индексі) көрсетіледі.</w:t>
      </w:r>
    </w:p>
    <w:p>
      <w:pPr>
        <w:spacing w:after="0"/>
        <w:ind w:left="0"/>
        <w:jc w:val="both"/>
      </w:pPr>
      <w:r>
        <w:rPr>
          <w:rFonts w:ascii="Times New Roman"/>
          <w:b w:val="false"/>
          <w:i w:val="false"/>
          <w:color w:val="000000"/>
          <w:sz w:val="28"/>
        </w:rPr>
        <w:t>
      Құжаттың жобасын электрондық форматта келісу электрондық құжат айналымы жүйесінде не МОИП арқылы жүзеге асырылады.</w:t>
      </w:r>
    </w:p>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келісу парағы ЭҚЖ-дан басып шығарылады, құжаттың жобасына қоса беріледі және әкімге, әкімнің орынбасарына, Аппарат басшысына (өзге уәкілетті тұлғаға) қол қоюға ұсынылады.</w:t>
      </w:r>
    </w:p>
    <w:p>
      <w:pPr>
        <w:spacing w:after="0"/>
        <w:ind w:left="0"/>
        <w:jc w:val="both"/>
      </w:pPr>
      <w:r>
        <w:rPr>
          <w:rFonts w:ascii="Times New Roman"/>
          <w:b w:val="false"/>
          <w:i w:val="false"/>
          <w:color w:val="000000"/>
          <w:sz w:val="28"/>
        </w:rPr>
        <w:t>
      107. Құжатты бекіту белгісі құжаттың бірінші парағының жоғарғы оң жақ бұрышында орналасады және кіші әріптермен ресімделеді.</w:t>
      </w:r>
    </w:p>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қолтаңбасы, қолтаңбасының толық жазылуы және бекіту күні.</w:t>
      </w:r>
    </w:p>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белгісі ұйымдар атауларының әліпбилік тәртібінде бір деңгейде орналастырылады.</w:t>
      </w:r>
    </w:p>
    <w:p>
      <w:pPr>
        <w:spacing w:after="0"/>
        <w:ind w:left="0"/>
        <w:jc w:val="both"/>
      </w:pPr>
      <w:r>
        <w:rPr>
          <w:rFonts w:ascii="Times New Roman"/>
          <w:b w:val="false"/>
          <w:i w:val="false"/>
          <w:color w:val="000000"/>
          <w:sz w:val="28"/>
        </w:rPr>
        <w:t>
      Құжатты қаулымен, шешіммен, бұйрықпен, хаттамамен бекіткен кезде бекіту белгісі атқарушы құжат түрінде, оның күні мен нөмірі көрсетілген "Бекітілген" ("Бекітілген", "Бекітілген", "Бекітілген") сөзімен жасалады.</w:t>
      </w:r>
    </w:p>
    <w:p>
      <w:pPr>
        <w:spacing w:after="0"/>
        <w:ind w:left="0"/>
        <w:jc w:val="left"/>
      </w:pPr>
      <w:r>
        <w:rPr>
          <w:rFonts w:ascii="Times New Roman"/>
          <w:b/>
          <w:i w:val="false"/>
          <w:color w:val="000000"/>
        </w:rPr>
        <w:t xml:space="preserve"> 10. Кіріс және шығыс хат-хабарларын ресімдеу, өткізу және қарау</w:t>
      </w:r>
    </w:p>
    <w:p>
      <w:pPr>
        <w:spacing w:after="0"/>
        <w:ind w:left="0"/>
        <w:jc w:val="both"/>
      </w:pPr>
      <w:r>
        <w:rPr>
          <w:rFonts w:ascii="Times New Roman"/>
          <w:b w:val="false"/>
          <w:i w:val="false"/>
          <w:color w:val="000000"/>
          <w:sz w:val="28"/>
        </w:rPr>
        <w:t>
      108.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109. Аппаратта құжаттама жасау, құжаттаманы басқару және электрондық құжат айналымы жүйесін пайдалану тәртібі Қазақстан Республикасының 2003 жылғы 7 қаңтардағы "Электрондық құжат және электрондық цифрлық қолтаңба туралы" Заңына,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110. Қазақстан Республикасы Үкіметінің 2021 жылғы 28 қазандағы № 776 қпб қаулысымен (бұдан әрі – нұсқаулық) бекітілген Қазақстан Республикасындағы мемлекеттік құпияларды қорғау жөніндегі нұсқаулықтың (бұдан әрі – нұсқаулық) негізінде құпия жұмыс жүргізілетін Маңғыстау облысы әкімдігінде құпиялылық режимін қамтамасыз ету және сақталуына тұрақты мониторинг жүргізу Маңғыстау облысы әкімі аппаратының мемлекеттік құпияларды қорғау бөліміне жүктелледі.</w:t>
      </w:r>
    </w:p>
    <w:p>
      <w:pPr>
        <w:spacing w:after="0"/>
        <w:ind w:left="0"/>
        <w:jc w:val="both"/>
      </w:pPr>
      <w:r>
        <w:rPr>
          <w:rFonts w:ascii="Times New Roman"/>
          <w:b w:val="false"/>
          <w:i w:val="false"/>
          <w:color w:val="000000"/>
          <w:sz w:val="28"/>
        </w:rPr>
        <w:t>
      111. "Ақпаратты таратылуы шектеулі ресми ақпаратқа жатқызу және онымен жұмыс істеу, сондай-ақ есепке алу, есепке алу, көбейту, сақтау қағидаларын бекіту туралы" Қазақстан Республикасы Үкіметінің 2022 жылғы 24 маусымдағы № 429 қаулысының негізінде , таратылуы шектелген қызметтік ақпаратты қамтитын құжаттарды, істерді және басылымдарды пайдалану, іріктеу және мемлекеттік сақтауға тапсыру және жоюға жіберу мемлекеттік құпияларды қорғау бөлімінің бас маманына жүктеледі. Олардың басшылары іс қағаздарын жүргізуге (есепке алу, құжаттардың сақталуы және уақытылы өтуі, олардың орындалуын бақылау, сондай-ақ құжаттарды ведомстволық мұрағатқа уақтылы тапсыру) және бөлімдердегі Documentolog жүйесінің (НҚЖ) жай-күйіне жауап береді</w:t>
      </w:r>
    </w:p>
    <w:p>
      <w:pPr>
        <w:spacing w:after="0"/>
        <w:ind w:left="0"/>
        <w:jc w:val="both"/>
      </w:pPr>
      <w:r>
        <w:rPr>
          <w:rFonts w:ascii="Times New Roman"/>
          <w:b w:val="false"/>
          <w:i w:val="false"/>
          <w:color w:val="000000"/>
          <w:sz w:val="28"/>
        </w:rPr>
        <w:t>
      112. Іс қағаздарын жүргізуге (құжаттарды есепке алу, сақтау және уақтылы өту, олардың орындалуын бақылау, сондай-ақ ведомстволық архивке құжаттардың уақтылы өтуі) және бөлімдердегі Documentolog (БҚА) жүйесінің жай-күйіне олардың басшылары жауап береді.</w:t>
      </w:r>
    </w:p>
    <w:p>
      <w:pPr>
        <w:spacing w:after="0"/>
        <w:ind w:left="0"/>
        <w:jc w:val="both"/>
      </w:pPr>
      <w:r>
        <w:rPr>
          <w:rFonts w:ascii="Times New Roman"/>
          <w:b w:val="false"/>
          <w:i w:val="false"/>
          <w:color w:val="000000"/>
          <w:sz w:val="28"/>
        </w:rPr>
        <w:t>
      113. Аппараттың жаңадан тағайындалған қызметкерлерін нұсқаулықтан өткізу және қызметкерлердің БҚА-да жұмысын бақылауды ҚҚЕжББ қызметкері немесе ақпараттық қауіпсіздікке жауапты қызметкермен жүзеге асырылады.</w:t>
      </w:r>
    </w:p>
    <w:p>
      <w:pPr>
        <w:spacing w:after="0"/>
        <w:ind w:left="0"/>
        <w:jc w:val="both"/>
      </w:pPr>
      <w:r>
        <w:rPr>
          <w:rFonts w:ascii="Times New Roman"/>
          <w:b w:val="false"/>
          <w:i w:val="false"/>
          <w:color w:val="000000"/>
          <w:sz w:val="28"/>
        </w:rPr>
        <w:t>
      114. Персоналды басқару қызметі жаңадан қабылданған қызметкерлерді Маңғыстау облысының әкімі аппараты туралы ережемен, Маңғыстау облысы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115.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116. Жергілікті атқарушы органдардың, сондай-ақ өзге де мемлекеттік органдар мен ұйымдардың кіріс корреспонденциясы келесі тұлғалардың қолы қойылған түрде Аппаратқа енгізіледі:</w:t>
      </w:r>
    </w:p>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қала мен аудан әкімдерінің немесе оларды алмастыратын лауазымды тұлғалардың) қолы қойылған түрде;</w:t>
      </w:r>
    </w:p>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қала мен аудан әкімдері және олардың орынбасарларының) қолы қойылған түрде;</w:t>
      </w:r>
    </w:p>
    <w:p>
      <w:pPr>
        <w:spacing w:after="0"/>
        <w:ind w:left="0"/>
        <w:jc w:val="both"/>
      </w:pPr>
      <w:r>
        <w:rPr>
          <w:rFonts w:ascii="Times New Roman"/>
          <w:b w:val="false"/>
          <w:i w:val="false"/>
          <w:color w:val="000000"/>
          <w:sz w:val="28"/>
        </w:rPr>
        <w:t>
      - Аппараттың атына бірінші басшылар мен олардың орынбасарларының (облыстық басқармалардың басшылары, қала мен аудан әкімдері және олардың орынбасарлары, қала мен аудан әкімдері аппараттарының басшылары) қолы қойылған түрде енгізіледі.</w:t>
      </w:r>
    </w:p>
    <w:p>
      <w:pPr>
        <w:spacing w:after="0"/>
        <w:ind w:left="0"/>
        <w:jc w:val="both"/>
      </w:pPr>
      <w:r>
        <w:rPr>
          <w:rFonts w:ascii="Times New Roman"/>
          <w:b w:val="false"/>
          <w:i w:val="false"/>
          <w:color w:val="000000"/>
          <w:sz w:val="28"/>
        </w:rPr>
        <w:t xml:space="preserve">
      117. ҚҚЕжББ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бастап жұмыс аяқталғанға дейін "ШҰҒЫЛ" "ӨТЕ ШҰҒЫЛ", "СРОЧНО", "ВЕСЬМА СРОЧНО" деген белгілері бар хат-хабарлар тікелей ҚҚЕжББ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облыс әкімінің қабылдау бөлмесінің мамандары қабылдайды және кейін оларды міндетті түрде тіркеу үшін ҚҚЕжББ жеткізіледі.</w:t>
      </w:r>
    </w:p>
    <w:p>
      <w:pPr>
        <w:spacing w:after="0"/>
        <w:ind w:left="0"/>
        <w:jc w:val="both"/>
      </w:pPr>
      <w:r>
        <w:rPr>
          <w:rFonts w:ascii="Times New Roman"/>
          <w:b w:val="false"/>
          <w:i w:val="false"/>
          <w:color w:val="000000"/>
          <w:sz w:val="28"/>
        </w:rPr>
        <w:t xml:space="preserve">
      Аппарат қызметкерлеріне ҚҚЕжББ-да тіркелмеген құжаттарды орындауға қабылдау тыйым салынады. </w:t>
      </w:r>
    </w:p>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БҚА жүйесі бойынша қаралады, ҚҚЕжББ-мен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xml:space="preserve">
      БҚА жүйесінде тіркелген және тиісті түрде ресімделген хат-хабарлар ҚҚЕжББ бөлуіне сәйкес мекенжайларға бір жұмыс күні ішінде жіберіледі. </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xml:space="preserve">
      ҚҚЕжББ хат-хабарларды тіркеуді, бөлуді, ресімдеуді және мекенжайларға жеткізуді БҚА бойынша әдетте, жұмыс күні ішінде, ал шұғыл құжаттарды тез арада (кезектен тыс тәртіппен) жүзеге асырады. </w:t>
      </w:r>
    </w:p>
    <w:p>
      <w:pPr>
        <w:spacing w:after="0"/>
        <w:ind w:left="0"/>
        <w:jc w:val="both"/>
      </w:pPr>
      <w:r>
        <w:rPr>
          <w:rFonts w:ascii="Times New Roman"/>
          <w:b w:val="false"/>
          <w:i w:val="false"/>
          <w:color w:val="000000"/>
          <w:sz w:val="28"/>
        </w:rPr>
        <w:t>
      Мемлекеттік органдардың құжаттары (хаттары, сұрау салулары, телефонограммалары және т.б.) БҚА арқылы жіберіледі, қағаз жеткізгіште қатар көшірмелеуге жол берілмейді.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 салуына жауап беру кезінде – сұрау салудың нөмірі мен күні;</w:t>
      </w:r>
    </w:p>
    <w:p>
      <w:pPr>
        <w:spacing w:after="0"/>
        <w:ind w:left="0"/>
        <w:jc w:val="both"/>
      </w:pPr>
      <w:r>
        <w:rPr>
          <w:rFonts w:ascii="Times New Roman"/>
          <w:b w:val="false"/>
          <w:i w:val="false"/>
          <w:color w:val="000000"/>
          <w:sz w:val="28"/>
        </w:rPr>
        <w:t>
       -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 салуға жауап ұсынылмайды.</w:t>
      </w:r>
    </w:p>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қала мен аудан әкімдіктерінің есептік ақпараттары (ай сайынғы, тоқсан сайынғы, жартыжылдық, жылдық мерзіммен), сондай-ақ сұрау салуларға олардың жауаптары, ақпараттық сипаттағы басқа да хаттары олармен Мемлекеттік органдардың интранет порталында (МОИП) "Әкімдік" папкасында, "Құжаттар кітапханасына" орналастырылады немесе цифрлық жұмыс орны (ЦЖО) арқылы жолданады. </w:t>
      </w:r>
    </w:p>
    <w:p>
      <w:pPr>
        <w:spacing w:after="0"/>
        <w:ind w:left="0"/>
        <w:jc w:val="both"/>
      </w:pPr>
      <w:r>
        <w:rPr>
          <w:rFonts w:ascii="Times New Roman"/>
          <w:b w:val="false"/>
          <w:i w:val="false"/>
          <w:color w:val="000000"/>
          <w:sz w:val="28"/>
        </w:rPr>
        <w:t xml:space="preserve">
      Бұл ретте ақпараттардың дұрыстығы мен өзектілігіне жауапкершілік мемлекеттік органның жауапты орындаушысы мен басшысына (басқарма басшысы, аудан әкімі) жүктеледі. </w:t>
      </w:r>
    </w:p>
    <w:p>
      <w:pPr>
        <w:spacing w:after="0"/>
        <w:ind w:left="0"/>
        <w:jc w:val="both"/>
      </w:pPr>
      <w:r>
        <w:rPr>
          <w:rFonts w:ascii="Times New Roman"/>
          <w:b w:val="false"/>
          <w:i w:val="false"/>
          <w:color w:val="000000"/>
          <w:sz w:val="28"/>
        </w:rPr>
        <w:t xml:space="preserve">
      Осы Регламенттің талаптарын бұза отырып ресімделген кіріс хат-хабарды ҚҚЕжББ Қазақстан Республикасы Президенті Әкімшілігінің, Қазақстан Республикасы Парламентінің және Үкімет Аппаратының хат-хабарларынан басқа, БҚА бойынша тиісті мемлекеттік органға сол күні қабылдамайды және (немесе) қайтарады. </w:t>
      </w:r>
    </w:p>
    <w:p>
      <w:pPr>
        <w:spacing w:after="0"/>
        <w:ind w:left="0"/>
        <w:jc w:val="both"/>
      </w:pPr>
      <w:r>
        <w:rPr>
          <w:rFonts w:ascii="Times New Roman"/>
          <w:b w:val="false"/>
          <w:i w:val="false"/>
          <w:color w:val="000000"/>
          <w:sz w:val="28"/>
        </w:rPr>
        <w:t xml:space="preserve">
      Аппаратқа заңды және жеке тұлғалардан келіп түскен хат-хабарларды қабылдау күні мен уақытын көрсете отырып, қол қойғызып қабылданады. </w:t>
      </w:r>
    </w:p>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хат-хабарларды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ресімдеуді және адресаттарға жеткізуді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xml:space="preserve">
      Аппарат басшылығымен қаралған кіріс хат-хабарлары ҚҚЕжББ ресімдеу және одан әрі орындаушыларға беру үшін жолданады. </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118. Облыс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Облыс әкіміне қарауға беріледі:</w:t>
      </w:r>
    </w:p>
    <w:p>
      <w:pPr>
        <w:spacing w:after="0"/>
        <w:ind w:left="0"/>
        <w:jc w:val="both"/>
      </w:pPr>
      <w:r>
        <w:rPr>
          <w:rFonts w:ascii="Times New Roman"/>
          <w:b w:val="false"/>
          <w:i w:val="false"/>
          <w:color w:val="000000"/>
          <w:sz w:val="28"/>
        </w:rPr>
        <w:t>
      1)Қазақстан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3)облыс әкімінің жеке өзіне жолданған хаттар мен өтініштер;</w:t>
      </w:r>
    </w:p>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119. Құжаттар Қазақстан Республикасы Мәдениет және спорт министрінің 2023 жылғы 25 тамыздағы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(бұдан әрі – Қағида) және осы Регламентке сәйкес ресімделеді.</w:t>
      </w:r>
    </w:p>
    <w:p>
      <w:pPr>
        <w:spacing w:after="0"/>
        <w:ind w:left="0"/>
        <w:jc w:val="both"/>
      </w:pPr>
      <w:r>
        <w:rPr>
          <w:rFonts w:ascii="Times New Roman"/>
          <w:b w:val="false"/>
          <w:i w:val="false"/>
          <w:color w:val="000000"/>
          <w:sz w:val="28"/>
        </w:rPr>
        <w:t>
      Тиісті түрде ресімделмеген құжаттар тіркеусіз нормативтік-құқықтық актілердің себебі мен сілтемесі көрсетіле отырып қайтарылуға жатады.</w:t>
      </w:r>
    </w:p>
    <w:p>
      <w:pPr>
        <w:spacing w:after="0"/>
        <w:ind w:left="0"/>
        <w:jc w:val="both"/>
      </w:pPr>
      <w:r>
        <w:rPr>
          <w:rFonts w:ascii="Times New Roman"/>
          <w:b w:val="false"/>
          <w:i w:val="false"/>
          <w:color w:val="000000"/>
          <w:sz w:val="28"/>
        </w:rPr>
        <w:t>
      120.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Облыс әкімінің орынбасарлары облыс әкімдігінің құрылымдық бөлімшелеріне, жетекшілік ететін мәселелері бойынша қала мен аудан әкімдеріне тапсырмалар береді және бұрыштамалар салады.</w:t>
      </w:r>
    </w:p>
    <w:p>
      <w:pPr>
        <w:spacing w:after="0"/>
        <w:ind w:left="0"/>
        <w:jc w:val="both"/>
      </w:pPr>
      <w:r>
        <w:rPr>
          <w:rFonts w:ascii="Times New Roman"/>
          <w:b w:val="false"/>
          <w:i w:val="false"/>
          <w:color w:val="000000"/>
          <w:sz w:val="28"/>
        </w:rPr>
        <w:t>
      121.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Облыстық басқармалардың, қала және аудан әкімдіктерінің (коммуналдық мемлекеттік мекемелер, коммуналдық қазыналық мекемелер, жауапкершілігі шектеулі серіктестіктер, акционерлік қоғамдар және т.б.) қарамағындағы ұйымдардан дербес бастамашылық жасалған хаттар қабылданбайды.</w:t>
      </w:r>
    </w:p>
    <w:p>
      <w:pPr>
        <w:spacing w:after="0"/>
        <w:ind w:left="0"/>
        <w:jc w:val="both"/>
      </w:pPr>
      <w:r>
        <w:rPr>
          <w:rFonts w:ascii="Times New Roman"/>
          <w:b w:val="false"/>
          <w:i w:val="false"/>
          <w:color w:val="000000"/>
          <w:sz w:val="28"/>
        </w:rPr>
        <w:t>
      122. Облыс әкімінің аппаратына түсетін мемлекеттік органдардан қаржыландыру мәселелері бойынша хаттар қабылданбайды және тиісті саладағы (өнеркәсіптегі) жергілікті уәкілетті мемлекеттік органмен, бюджеттік бағдарлама әкімшісімен және Маңғыстау облысының қаржы басқармасымен міндетті түрде пысықтауды қажет етеді.</w:t>
      </w:r>
    </w:p>
    <w:p>
      <w:pPr>
        <w:spacing w:after="0"/>
        <w:ind w:left="0"/>
        <w:jc w:val="both"/>
      </w:pPr>
      <w:r>
        <w:rPr>
          <w:rFonts w:ascii="Times New Roman"/>
          <w:b w:val="false"/>
          <w:i w:val="false"/>
          <w:color w:val="000000"/>
          <w:sz w:val="28"/>
        </w:rPr>
        <w:t>
      123. Егер тапсырма бірнеше орындаушыға берілсе, онда құжатты жинақтау және орындалу міндетті түрде көрсетіледі. Егер мұндай белгі болмаса, онда құжатты жинақтау мен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124. Құжаттар жіберу үшін толықтай ресімделіп беріледі. ҚҚЕжББ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ҚҚЕжББ айналып өтіп, құжаттарды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мекенжай бойынша құжаттарды жібергені үшін жауаптылық жауапты құжат орындаушысы және ҚҚЕжББ.</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тіркеуді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128. Облыс әкімі орынбасарларының қолы қойылған шығыс хаттар тиісті басқарма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Облыс әкімінің атына жазылған қызметтік жазбалар (аппарат қызметкерлерінің) облыс әкімі аппараты басшысымен және аппарат басшысының орынбасарларымен келісіледі және бөлім басшысынан төмен емес аппарат қызметкерлерімен қол қойылады.</w:t>
      </w:r>
    </w:p>
    <w:p>
      <w:pPr>
        <w:spacing w:after="0"/>
        <w:ind w:left="0"/>
        <w:jc w:val="both"/>
      </w:pPr>
      <w:r>
        <w:rPr>
          <w:rFonts w:ascii="Times New Roman"/>
          <w:b w:val="false"/>
          <w:i w:val="false"/>
          <w:color w:val="000000"/>
          <w:sz w:val="28"/>
        </w:rPr>
        <w:t>
      Облыс әкімі аппараты басшысының атына қызметтік жазбалар (ақпараттық хаттар және т.б.) (лауазымдық/функционалдық міндеттерді орындау/ орындамау мәселелері бойынша) БҚА арқылы тікелей бөлімдердің басшылары енгізеді.</w:t>
      </w:r>
    </w:p>
    <w:p>
      <w:pPr>
        <w:spacing w:after="0"/>
        <w:ind w:left="0"/>
        <w:jc w:val="both"/>
      </w:pPr>
      <w:r>
        <w:rPr>
          <w:rFonts w:ascii="Times New Roman"/>
          <w:b w:val="false"/>
          <w:i w:val="false"/>
          <w:color w:val="000000"/>
          <w:sz w:val="28"/>
        </w:rPr>
        <w:t>
      БҚА арқылы еңбек құқықтық қатынастары сипатындағы қызметтік жазбаларды (жалақысы сақталмайтын күндер беру туралы) енгізуге тыйым салынады.</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11. Облыс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Әкімдік қаулыларының және өкімдердің/әкімнің шешімдерінің (бұдан әрі – жобалар) жобаларын әзірлеу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асырылады.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131.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132. Әкімдік қаулылары, облыс әкімінің шешімдері мен өкімдері қағаз жеткізгіштерде облыс әкімінің мөрімен куәландыруға жатады.</w:t>
      </w:r>
    </w:p>
    <w:p>
      <w:pPr>
        <w:spacing w:after="0"/>
        <w:ind w:left="0"/>
        <w:jc w:val="both"/>
      </w:pPr>
      <w:r>
        <w:rPr>
          <w:rFonts w:ascii="Times New Roman"/>
          <w:b w:val="false"/>
          <w:i w:val="false"/>
          <w:color w:val="000000"/>
          <w:sz w:val="28"/>
        </w:rPr>
        <w:t>
      133. Жобаларды мүдделі жергілікті атқарушы органдар, орталық мемлекеттік органдардың аумақтық бөлімшелері,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134. Әкім өкімдерінің/шешімдерінің жобаларын дайындау әкімшілік-өкімдік, жедел және жеке сипаттағы мәселелерді шешу үшін жүзеге асырылады.</w:t>
      </w:r>
    </w:p>
    <w:p>
      <w:pPr>
        <w:spacing w:after="0"/>
        <w:ind w:left="0"/>
        <w:jc w:val="both"/>
      </w:pPr>
      <w:r>
        <w:rPr>
          <w:rFonts w:ascii="Times New Roman"/>
          <w:b w:val="false"/>
          <w:i w:val="false"/>
          <w:color w:val="000000"/>
          <w:sz w:val="28"/>
        </w:rPr>
        <w:t>
      135. Актілердің жобалары олардың заңнамада белгіленген құзыретіне сәйкес мүдделі мемлекеттік органдармен келісімге келіп қаралады, бұл мүдделілік жобада қаралатын мәселелердің мазмұнына және жобада мемлекеттік органдарға немесе олардың басшыларының атына берілген тапсырмалардың бар-жоғына байланысты анықталады.</w:t>
      </w:r>
    </w:p>
    <w:p>
      <w:pPr>
        <w:spacing w:after="0"/>
        <w:ind w:left="0"/>
        <w:jc w:val="both"/>
      </w:pPr>
      <w:r>
        <w:rPr>
          <w:rFonts w:ascii="Times New Roman"/>
          <w:b w:val="false"/>
          <w:i w:val="false"/>
          <w:color w:val="000000"/>
          <w:sz w:val="28"/>
        </w:rPr>
        <w:t>
      136. Әзірлеуші органдардың бірінші басшылары мемлекеттік және орыс тілдерінде жобаларды дайындау сапасына, олардың түпнұсқалығы ережелерін сақтауға жауапты.</w:t>
      </w:r>
    </w:p>
    <w:p>
      <w:pPr>
        <w:spacing w:after="0"/>
        <w:ind w:left="0"/>
        <w:jc w:val="both"/>
      </w:pPr>
      <w:r>
        <w:rPr>
          <w:rFonts w:ascii="Times New Roman"/>
          <w:b w:val="false"/>
          <w:i w:val="false"/>
          <w:color w:val="000000"/>
          <w:sz w:val="28"/>
        </w:rPr>
        <w:t>
      137. Жобаларды әзірлеу және келісу рәсімдерінің сақталуына жобаға тікелей жауапты әзірлеуші органдардың бірінші басшыларының орынбасарлары жауапты болады.</w:t>
      </w:r>
    </w:p>
    <w:p>
      <w:pPr>
        <w:spacing w:after="0"/>
        <w:ind w:left="0"/>
        <w:jc w:val="both"/>
      </w:pPr>
      <w:r>
        <w:rPr>
          <w:rFonts w:ascii="Times New Roman"/>
          <w:b w:val="false"/>
          <w:i w:val="false"/>
          <w:color w:val="000000"/>
          <w:sz w:val="28"/>
        </w:rPr>
        <w:t>
      138. Әзірлеуші орган электрондық құжат айналымы жүйесі (бұдан әрі – ЭҚЖ) арқылы нормативтік құқықтық актінің жобаларын, әкімдіктің қаулысын, әкімнің өкімін /әкімнің шешімін/ облыс әкімінің аппаратына заң техникасының талаптарына сәйкестігін пысықтау үшін жібереді.</w:t>
      </w:r>
    </w:p>
    <w:p>
      <w:pPr>
        <w:spacing w:after="0"/>
        <w:ind w:left="0"/>
        <w:jc w:val="both"/>
      </w:pPr>
      <w:r>
        <w:rPr>
          <w:rFonts w:ascii="Times New Roman"/>
          <w:b w:val="false"/>
          <w:i w:val="false"/>
          <w:color w:val="000000"/>
          <w:sz w:val="28"/>
        </w:rPr>
        <w:t>
      139. Мемлекеттік құпияларды қамтитын жобалар келісіліп, Аппаратқа қағаз түрінде енгізіледі.</w:t>
      </w:r>
    </w:p>
    <w:p>
      <w:pPr>
        <w:spacing w:after="0"/>
        <w:ind w:left="0"/>
        <w:jc w:val="both"/>
      </w:pPr>
      <w:r>
        <w:rPr>
          <w:rFonts w:ascii="Times New Roman"/>
          <w:b w:val="false"/>
          <w:i w:val="false"/>
          <w:color w:val="000000"/>
          <w:sz w:val="28"/>
        </w:rPr>
        <w:t>
      140. Шектеулі таратылатын меншіктік ақпараты бар жобалар келісіледі және ОДО арқылы электрондық форматта жіберу мүмкіндігі болмаған жағдайда, ерекше жағдайларда ғана Кеңсеге қағаз түрінде енгізіледі.</w:t>
      </w:r>
    </w:p>
    <w:p>
      <w:pPr>
        <w:spacing w:after="0"/>
        <w:ind w:left="0"/>
        <w:jc w:val="both"/>
      </w:pPr>
      <w:r>
        <w:rPr>
          <w:rFonts w:ascii="Times New Roman"/>
          <w:b w:val="false"/>
          <w:i w:val="false"/>
          <w:color w:val="000000"/>
          <w:sz w:val="28"/>
        </w:rPr>
        <w:t>
      Құпия құжаттарды ресімдеу кезінде құжатта шын мәнінде қажет болатын ең аз құпия ақпаратпен шектеліңіз: құпия құжаттардың көшірмелерінің санын нақты іскерлік қажеттіліктерге сәйкес анықтаңыз және оларды олар емес алушыларға жіберуге жол бермеңіз. Байланысты</w:t>
      </w:r>
    </w:p>
    <w:p>
      <w:pPr>
        <w:spacing w:after="0"/>
        <w:ind w:left="0"/>
        <w:jc w:val="both"/>
      </w:pPr>
      <w:r>
        <w:rPr>
          <w:rFonts w:ascii="Times New Roman"/>
          <w:b w:val="false"/>
          <w:i w:val="false"/>
          <w:color w:val="000000"/>
          <w:sz w:val="28"/>
        </w:rPr>
        <w:t>
      3-тармақшаның 271-тармағы Нұсқаулар (113 тармақты қара).</w:t>
      </w:r>
    </w:p>
    <w:p>
      <w:pPr>
        <w:spacing w:after="0"/>
        <w:ind w:left="0"/>
        <w:jc w:val="both"/>
      </w:pPr>
      <w:r>
        <w:rPr>
          <w:rFonts w:ascii="Times New Roman"/>
          <w:b w:val="false"/>
          <w:i w:val="false"/>
          <w:color w:val="000000"/>
          <w:sz w:val="28"/>
        </w:rPr>
        <w:t>
      Өздеріне қатысы жоқ басқа тұлғалардың басып шығарылған құжаттардың мазмұнымен танысуына жол бермеңіз.</w:t>
      </w:r>
    </w:p>
    <w:p>
      <w:pPr>
        <w:spacing w:after="0"/>
        <w:ind w:left="0"/>
        <w:jc w:val="both"/>
      </w:pPr>
      <w:r>
        <w:rPr>
          <w:rFonts w:ascii="Times New Roman"/>
          <w:b w:val="false"/>
          <w:i w:val="false"/>
          <w:color w:val="000000"/>
          <w:sz w:val="28"/>
        </w:rPr>
        <w:t>
      "Қазақстан Республикасы Үкіметінің Регламенті туралы" Қазақстан Республикасы Үкіметінің 2023 жылғы 6 қаңтардағы No 10 қаулысы 5-тарау 152 "Қызметтік пайдалану үшін" қағаз жеткізгіштегі хат-хабарларға қосымшалар "Қызметтік пайдалану үшін" деген тұлғаның параграфымен бекітілуі тиіс. құжатқа қол қойған немесе дайындаған (құжатты орындаушы).</w:t>
      </w:r>
    </w:p>
    <w:p>
      <w:pPr>
        <w:spacing w:after="0"/>
        <w:ind w:left="0"/>
        <w:jc w:val="both"/>
      </w:pPr>
      <w:r>
        <w:rPr>
          <w:rFonts w:ascii="Times New Roman"/>
          <w:b w:val="false"/>
          <w:i w:val="false"/>
          <w:color w:val="000000"/>
          <w:sz w:val="28"/>
        </w:rPr>
        <w:t>
      Үкiметтiң жауап жобасын келiсу таратылуы шектеулi ресми ақпаратты, ҚПБ немесе мемлекеттiк құпияларды қамтитындарды қоспағанда, тиiстi мемлекеттiк органның басшысы қол қойған ескертулер мен ұсыныстар бойынша жүзеге асырылады.</w:t>
      </w:r>
    </w:p>
    <w:p>
      <w:pPr>
        <w:spacing w:after="0"/>
        <w:ind w:left="0"/>
        <w:jc w:val="both"/>
      </w:pPr>
      <w:r>
        <w:rPr>
          <w:rFonts w:ascii="Times New Roman"/>
          <w:b w:val="false"/>
          <w:i w:val="false"/>
          <w:color w:val="000000"/>
          <w:sz w:val="28"/>
        </w:rPr>
        <w:t>
      Таралуы шектелген меншік ақпараты немесе мемлекеттік құпияларды құрайтын мәліметтер бар жобалар қағаз түрінде бекітіледі.</w:t>
      </w:r>
    </w:p>
    <w:p>
      <w:pPr>
        <w:spacing w:after="0"/>
        <w:ind w:left="0"/>
        <w:jc w:val="both"/>
      </w:pPr>
      <w:r>
        <w:rPr>
          <w:rFonts w:ascii="Times New Roman"/>
          <w:b w:val="false"/>
          <w:i w:val="false"/>
          <w:color w:val="000000"/>
          <w:sz w:val="28"/>
        </w:rPr>
        <w:t>
      Нормативтік құқықтық актінің жобаларын келісу, іске асыру</w:t>
      </w:r>
    </w:p>
    <w:p>
      <w:pPr>
        <w:spacing w:after="0"/>
        <w:ind w:left="0"/>
        <w:jc w:val="both"/>
      </w:pPr>
      <w:r>
        <w:rPr>
          <w:rFonts w:ascii="Times New Roman"/>
          <w:b w:val="false"/>
          <w:i w:val="false"/>
          <w:color w:val="000000"/>
          <w:sz w:val="28"/>
        </w:rPr>
        <w:t>
      141. Нормативтік құқықтық актінің (бұдан әрі – НҚА) жобаларына электрондық құжат нысанында қоса беріледі:</w:t>
      </w:r>
    </w:p>
    <w:p>
      <w:pPr>
        <w:spacing w:after="0"/>
        <w:ind w:left="0"/>
        <w:jc w:val="both"/>
      </w:pPr>
      <w:r>
        <w:rPr>
          <w:rFonts w:ascii="Times New Roman"/>
          <w:b w:val="false"/>
          <w:i w:val="false"/>
          <w:color w:val="000000"/>
          <w:sz w:val="28"/>
        </w:rPr>
        <w:t>
      1)жоба мемлекеттік және орыс тілдерінде;</w:t>
      </w:r>
    </w:p>
    <w:p>
      <w:pPr>
        <w:spacing w:after="0"/>
        <w:ind w:left="0"/>
        <w:jc w:val="both"/>
      </w:pPr>
      <w:r>
        <w:rPr>
          <w:rFonts w:ascii="Times New Roman"/>
          <w:b w:val="false"/>
          <w:i w:val="false"/>
          <w:color w:val="000000"/>
          <w:sz w:val="28"/>
        </w:rPr>
        <w:t>
      2)НҚА қабылдаудың қаржылық-экономикалық салдарлары;</w:t>
      </w:r>
    </w:p>
    <w:p>
      <w:pPr>
        <w:spacing w:after="0"/>
        <w:ind w:left="0"/>
        <w:jc w:val="both"/>
      </w:pPr>
      <w:r>
        <w:rPr>
          <w:rFonts w:ascii="Times New Roman"/>
          <w:b w:val="false"/>
          <w:i w:val="false"/>
          <w:color w:val="000000"/>
          <w:sz w:val="28"/>
        </w:rPr>
        <w:t>
      3)05.07.2023 жылғы №464 Нормативтік құқықтық актілерді әзірлеу, келісу және мемлекеттік тіркеу қағидаларының 1 қосымшасына сәйкес түсіндірме жазба.</w:t>
      </w:r>
    </w:p>
    <w:p>
      <w:pPr>
        <w:spacing w:after="0"/>
        <w:ind w:left="0"/>
        <w:jc w:val="both"/>
      </w:pPr>
      <w:r>
        <w:rPr>
          <w:rFonts w:ascii="Times New Roman"/>
          <w:b w:val="false"/>
          <w:i w:val="false"/>
          <w:color w:val="000000"/>
          <w:sz w:val="28"/>
        </w:rPr>
        <w:t>
      4)Қолданыстағы НҚА-ға өзгерістер және (немесе) толықтырулар енгізуді көздейтін жоба бойынша-енгізілетін өзгерістер мен толықтырулардың тиісті дәлелді негіздемесі бар бұрынғы және жаңа редакциядағы салыстыру кестесі, жоғары тұрған нормативтік құқықтық актілердің нормаларына, әрбір енгізілетін өзгеріс және/немесе толықтыру бойынша жоғары тұрған мемлекеттік органдардың тапсырмаларына (бар болса) және оларды бөлу (қолданыстағы нормативтік құқықтық актіге өзгерістер және (немесе) толықтырулар енгізілген жағдайда).</w:t>
      </w:r>
    </w:p>
    <w:p>
      <w:pPr>
        <w:spacing w:after="0"/>
        <w:ind w:left="0"/>
        <w:jc w:val="both"/>
      </w:pPr>
      <w:r>
        <w:rPr>
          <w:rFonts w:ascii="Times New Roman"/>
          <w:b w:val="false"/>
          <w:i w:val="false"/>
          <w:color w:val="000000"/>
          <w:sz w:val="28"/>
        </w:rPr>
        <w:t>
      5)Егер нормативтік құқықтық актінің жобасы азаматтардың құқықтарын, бостандықтары мен міндеттерін қозғайтын болса Қазақстан Республикасының "Қоғамдық кеңестер туралы" заңымен мемлекеттік органда қоғамдық кеңесті құру қарастырылмаған жағдайлардан басқа, қоғамдық кеңестің ұсынымдары;</w:t>
      </w:r>
    </w:p>
    <w:p>
      <w:pPr>
        <w:spacing w:after="0"/>
        <w:ind w:left="0"/>
        <w:jc w:val="both"/>
      </w:pPr>
      <w:r>
        <w:rPr>
          <w:rFonts w:ascii="Times New Roman"/>
          <w:b w:val="false"/>
          <w:i w:val="false"/>
          <w:color w:val="000000"/>
          <w:sz w:val="28"/>
        </w:rPr>
        <w:t xml:space="preserve">
      6)орындау үшін НҚА жобасы әзірленген тапсырмалардың (хаттамалары және т.б.) көшірмелері; </w:t>
      </w:r>
    </w:p>
    <w:p>
      <w:pPr>
        <w:spacing w:after="0"/>
        <w:ind w:left="0"/>
        <w:jc w:val="both"/>
      </w:pPr>
      <w:r>
        <w:rPr>
          <w:rFonts w:ascii="Times New Roman"/>
          <w:b w:val="false"/>
          <w:i w:val="false"/>
          <w:color w:val="000000"/>
          <w:sz w:val="28"/>
        </w:rPr>
        <w:t>
      7)орталық мемлекеттік органдардың мүдделі аумақтық бөлімшелерімен ведомствоаралық сипаттағы мәселелер бойынша НҚА жобасын келісу парағы.</w:t>
      </w:r>
    </w:p>
    <w:p>
      <w:pPr>
        <w:spacing w:after="0"/>
        <w:ind w:left="0"/>
        <w:jc w:val="both"/>
      </w:pPr>
      <w:r>
        <w:rPr>
          <w:rFonts w:ascii="Times New Roman"/>
          <w:b w:val="false"/>
          <w:i w:val="false"/>
          <w:color w:val="000000"/>
          <w:sz w:val="28"/>
        </w:rPr>
        <w:t>
      142. Нормативтік құқықтық актінің жобасының мемлекеттік және орыс тілдеріндегі аудармаларының сәйкестігін қамтамасыз етуді НҚА әзірлеуші- орган жүзеге асырады.</w:t>
      </w:r>
    </w:p>
    <w:p>
      <w:pPr>
        <w:spacing w:after="0"/>
        <w:ind w:left="0"/>
        <w:jc w:val="both"/>
      </w:pPr>
      <w:r>
        <w:rPr>
          <w:rFonts w:ascii="Times New Roman"/>
          <w:b w:val="false"/>
          <w:i w:val="false"/>
          <w:color w:val="000000"/>
          <w:sz w:val="28"/>
        </w:rPr>
        <w:t>
      143. НҚА жобаларының мазмұндық бөлігі pdf форматында қалыптастырылатын келісу парақтарынан, ғылыми сараптамалардың нәтижелері бойынша қорытындылардан, өзге де мемлекеттік органдардың қорытындыларынан, тапсырмалардан, мемлекеттік органның бірінші басшысының міндетін атқарушы тұлғаларға міндеттер жүктеу туралы (берілетін құзыреттер туралы) бұйрықтардан басқа docx форматында ғана қалыптастырылады және 6 файлдан аспауға тиіс. Өзге форматтарды пайдалануға, сондай-ақ құжаттың ұсынылатын электрондық нұсқаларын мұрағаттауға жол берілмейді.</w:t>
      </w:r>
    </w:p>
    <w:p>
      <w:pPr>
        <w:spacing w:after="0"/>
        <w:ind w:left="0"/>
        <w:jc w:val="both"/>
      </w:pPr>
      <w:r>
        <w:rPr>
          <w:rFonts w:ascii="Times New Roman"/>
          <w:b w:val="false"/>
          <w:i w:val="false"/>
          <w:color w:val="000000"/>
          <w:sz w:val="28"/>
        </w:rPr>
        <w:t>
      144. БЗҚ басшылықпен өзге мерзім белгілемесе 10 (он) жұмыс күні ішінде НҚА жобалары бойынша қорытынды береді.</w:t>
      </w:r>
    </w:p>
    <w:p>
      <w:pPr>
        <w:spacing w:after="0"/>
        <w:ind w:left="0"/>
        <w:jc w:val="both"/>
      </w:pPr>
      <w:r>
        <w:rPr>
          <w:rFonts w:ascii="Times New Roman"/>
          <w:b w:val="false"/>
          <w:i w:val="false"/>
          <w:color w:val="000000"/>
          <w:sz w:val="28"/>
        </w:rPr>
        <w:t>
      145. Ескерту болған жағдайда жою немесе нақтылау үшін дәлелді негіздеме салынған пысықтауға қайтарады.</w:t>
      </w:r>
    </w:p>
    <w:p>
      <w:pPr>
        <w:spacing w:after="0"/>
        <w:ind w:left="0"/>
        <w:jc w:val="both"/>
      </w:pPr>
      <w:r>
        <w:rPr>
          <w:rFonts w:ascii="Times New Roman"/>
          <w:b w:val="false"/>
          <w:i w:val="false"/>
          <w:color w:val="000000"/>
          <w:sz w:val="28"/>
        </w:rPr>
        <w:t>
      146. НҚА жобасын пысықтауды және енгізуді, егер қайтарылатын жобаларға берілген тапсырмаларда өзге мерзім көрсетілмесе, әзірлеуші-орган қайтарылған күннен бастап он күннен аспайтын мерзімде (жұмыс тәртібімен пысықталған жағдайларды қоспағанда) жүзеге асырады.</w:t>
      </w:r>
    </w:p>
    <w:p>
      <w:pPr>
        <w:spacing w:after="0"/>
        <w:ind w:left="0"/>
        <w:jc w:val="both"/>
      </w:pPr>
      <w:r>
        <w:rPr>
          <w:rFonts w:ascii="Times New Roman"/>
          <w:b w:val="false"/>
          <w:i w:val="false"/>
          <w:color w:val="000000"/>
          <w:sz w:val="28"/>
        </w:rPr>
        <w:t>
      Пысықтау мерзімі аяқталғаннан кейін әзірлеуші орган Аппаратқа пысықталған НҚА жобасын не акт жобасын қараудан алу туралы жазбаша өтінішхатты ұсынуға тиіс.</w:t>
      </w:r>
    </w:p>
    <w:p>
      <w:pPr>
        <w:spacing w:after="0"/>
        <w:ind w:left="0"/>
        <w:jc w:val="both"/>
      </w:pPr>
      <w:r>
        <w:rPr>
          <w:rFonts w:ascii="Times New Roman"/>
          <w:b w:val="false"/>
          <w:i w:val="false"/>
          <w:color w:val="000000"/>
          <w:sz w:val="28"/>
        </w:rPr>
        <w:t>
      *Аппарат қаулылар мен өзге де актілердің жобаларын пысықтауды облыс әкімінің тапсырмасы бойынша жүзеге асыра алады.</w:t>
      </w:r>
    </w:p>
    <w:p>
      <w:pPr>
        <w:spacing w:after="0"/>
        <w:ind w:left="0"/>
        <w:jc w:val="both"/>
      </w:pPr>
      <w:r>
        <w:rPr>
          <w:rFonts w:ascii="Times New Roman"/>
          <w:b w:val="false"/>
          <w:i w:val="false"/>
          <w:color w:val="000000"/>
          <w:sz w:val="28"/>
        </w:rPr>
        <w:t>
      147. НҚА жобаларының келісімі бойынша, ол екі жұмыс күні ішінде оларды облыс әкімдігінің ресми сайтында және жария талқылау үшін ашық нормативтік құқықтық актілердің интернет-порталында орналастыруды қамтамасыз етеді.</w:t>
      </w:r>
    </w:p>
    <w:p>
      <w:pPr>
        <w:spacing w:after="0"/>
        <w:ind w:left="0"/>
        <w:jc w:val="both"/>
      </w:pPr>
      <w:r>
        <w:rPr>
          <w:rFonts w:ascii="Times New Roman"/>
          <w:b w:val="false"/>
          <w:i w:val="false"/>
          <w:color w:val="000000"/>
          <w:sz w:val="28"/>
        </w:rPr>
        <w:t>
      Жобаларға түсініктеме жұмыс тәртібінде келіп түскен жағдайда (байланыстың кез келген тыйым салынбаған түрлері арқылы) әзірлеуші-органнан түсініктемелерге жауап беру үшін түсіндірмелер, түсініктемелерге жауап беру мерзімі 1 жұмыс күні талап етіледі.</w:t>
      </w:r>
    </w:p>
    <w:p>
      <w:pPr>
        <w:spacing w:after="0"/>
        <w:ind w:left="0"/>
        <w:jc w:val="both"/>
      </w:pPr>
      <w:r>
        <w:rPr>
          <w:rFonts w:ascii="Times New Roman"/>
          <w:b w:val="false"/>
          <w:i w:val="false"/>
          <w:color w:val="000000"/>
          <w:sz w:val="28"/>
        </w:rPr>
        <w:t>
      Түзетулер мен құжаттарды жинау аяқталғаннан кейін Қазақстан Республикасы "Құқықтық актілер туралы" Заңының 35-1-бабының негізінде әділет органдарында мемлекеттік тіркелуге жататын жобаларды мемлекеттік органдардың интранет-порталы арқылы келісу үшін аумақтық әділет органына жібереді.</w:t>
      </w:r>
    </w:p>
    <w:p>
      <w:pPr>
        <w:spacing w:after="0"/>
        <w:ind w:left="0"/>
        <w:jc w:val="both"/>
      </w:pPr>
      <w:r>
        <w:rPr>
          <w:rFonts w:ascii="Times New Roman"/>
          <w:b w:val="false"/>
          <w:i w:val="false"/>
          <w:color w:val="000000"/>
          <w:sz w:val="28"/>
        </w:rPr>
        <w:t>
      Әкімдік қаулысының жобаларын келісу, іске асыру</w:t>
      </w:r>
    </w:p>
    <w:p>
      <w:pPr>
        <w:spacing w:after="0"/>
        <w:ind w:left="0"/>
        <w:jc w:val="both"/>
      </w:pPr>
      <w:r>
        <w:rPr>
          <w:rFonts w:ascii="Times New Roman"/>
          <w:b w:val="false"/>
          <w:i w:val="false"/>
          <w:color w:val="000000"/>
          <w:sz w:val="28"/>
        </w:rPr>
        <w:t>
      148.БЗҚ егер басшылық өзге мерзім белгілемесе, ол әкімдік қаулыларының, әкім өкімдерінің/шешімдерінің жобалары бойынша қорытындыларды 10 (он) жұмыс күні ішінде ұсынады.</w:t>
      </w:r>
    </w:p>
    <w:p>
      <w:pPr>
        <w:spacing w:after="0"/>
        <w:ind w:left="0"/>
        <w:jc w:val="both"/>
      </w:pPr>
      <w:r>
        <w:rPr>
          <w:rFonts w:ascii="Times New Roman"/>
          <w:b w:val="false"/>
          <w:i w:val="false"/>
          <w:color w:val="000000"/>
          <w:sz w:val="28"/>
        </w:rPr>
        <w:t>
      Ескерту болған жағдайда жою немесе нақтылау үшін дәлелді негіздеме салынған пысықтауға қайтарады.</w:t>
      </w:r>
    </w:p>
    <w:p>
      <w:pPr>
        <w:spacing w:after="0"/>
        <w:ind w:left="0"/>
        <w:jc w:val="both"/>
      </w:pPr>
      <w:r>
        <w:rPr>
          <w:rFonts w:ascii="Times New Roman"/>
          <w:b w:val="false"/>
          <w:i w:val="false"/>
          <w:color w:val="000000"/>
          <w:sz w:val="28"/>
        </w:rPr>
        <w:t>
      Барлық ескертулер жойылғаннан кейін БЗҚ 2 (екі) жұмыс күні ішінде (егер басшылық өзге мерзім белгілемесе) әкімдік қаулысының жобасын, pdf форматындағы түсіндірме жазбаны, келісу парағын, тарату парағын жасайды.</w:t>
      </w:r>
    </w:p>
    <w:p>
      <w:pPr>
        <w:spacing w:after="0"/>
        <w:ind w:left="0"/>
        <w:jc w:val="both"/>
      </w:pPr>
      <w:r>
        <w:rPr>
          <w:rFonts w:ascii="Times New Roman"/>
          <w:b w:val="false"/>
          <w:i w:val="false"/>
          <w:color w:val="000000"/>
          <w:sz w:val="28"/>
        </w:rPr>
        <w:t>
      БЗҚ жауапты қызметкері ЭҚЖ-да ұйымдастыру-өкімдік құжаттың (ҰБҚ) жобасын жасайды, келісімде әкімдіктің дербес құрамының лауазымды адамдары көрсетіледі. Қол қоюшы облыс әкімі немесе оны алмастыратын тұлға болып табылады.</w:t>
      </w:r>
    </w:p>
    <w:p>
      <w:pPr>
        <w:spacing w:after="0"/>
        <w:ind w:left="0"/>
        <w:jc w:val="both"/>
      </w:pPr>
      <w:r>
        <w:rPr>
          <w:rFonts w:ascii="Times New Roman"/>
          <w:b w:val="false"/>
          <w:i w:val="false"/>
          <w:color w:val="000000"/>
          <w:sz w:val="28"/>
        </w:rPr>
        <w:t>
      149. Әкімдік қаулысының электрондық жобасына қол қойылғаннан кейін БЗҚ жауапты қызметкері жобаны әкімдіктің дербес құрамын келісу парағымен фирмалық бланкіде басып шығарады.</w:t>
      </w:r>
    </w:p>
    <w:p>
      <w:pPr>
        <w:spacing w:after="0"/>
        <w:ind w:left="0"/>
        <w:jc w:val="both"/>
      </w:pPr>
      <w:r>
        <w:rPr>
          <w:rFonts w:ascii="Times New Roman"/>
          <w:b w:val="false"/>
          <w:i w:val="false"/>
          <w:color w:val="000000"/>
          <w:sz w:val="28"/>
        </w:rPr>
        <w:t>
      Әкімдіктің қағаз нұсқасындағы қаулысына қол жинауды БЗҚ жауапты қызметкері қамтамасыз етеді.</w:t>
      </w:r>
    </w:p>
    <w:p>
      <w:pPr>
        <w:spacing w:after="0"/>
        <w:ind w:left="0"/>
        <w:jc w:val="both"/>
      </w:pPr>
      <w:r>
        <w:rPr>
          <w:rFonts w:ascii="Times New Roman"/>
          <w:b w:val="false"/>
          <w:i w:val="false"/>
          <w:color w:val="000000"/>
          <w:sz w:val="28"/>
        </w:rPr>
        <w:t>
      150. Әкімнің өкімі/шешімі жобаларында келісу әкімдіктің қаулысына ұқсас жүргізіледі.</w:t>
      </w:r>
    </w:p>
    <w:p>
      <w:pPr>
        <w:spacing w:after="0"/>
        <w:ind w:left="0"/>
        <w:jc w:val="both"/>
      </w:pPr>
      <w:r>
        <w:rPr>
          <w:rFonts w:ascii="Times New Roman"/>
          <w:b w:val="false"/>
          <w:i w:val="false"/>
          <w:color w:val="000000"/>
          <w:sz w:val="28"/>
        </w:rPr>
        <w:t>
      Келісімде әзірлеуші-органның бейініне жетекшілік ететін әзірлеуші-органның басшысы облыс әкімінің орынбасары, әкім аппаратының басшысы қойылады. Қол қоюшы облыс әкімі немесе оны алмастыратын тұлға болып табылады.</w:t>
      </w:r>
    </w:p>
    <w:p>
      <w:pPr>
        <w:spacing w:after="0"/>
        <w:ind w:left="0"/>
        <w:jc w:val="both"/>
      </w:pPr>
      <w:r>
        <w:rPr>
          <w:rFonts w:ascii="Times New Roman"/>
          <w:b w:val="false"/>
          <w:i w:val="false"/>
          <w:color w:val="000000"/>
          <w:sz w:val="28"/>
        </w:rPr>
        <w:t>
      151. Әкімнің қағаз өкіміне/шешіміне қол жинауды және БЗҚ жауапты қызметкері қамтамасыз етеді.</w:t>
      </w:r>
    </w:p>
    <w:p>
      <w:pPr>
        <w:spacing w:after="0"/>
        <w:ind w:left="0"/>
        <w:jc w:val="both"/>
      </w:pPr>
      <w:r>
        <w:rPr>
          <w:rFonts w:ascii="Times New Roman"/>
          <w:b w:val="false"/>
          <w:i w:val="false"/>
          <w:color w:val="000000"/>
          <w:sz w:val="28"/>
        </w:rPr>
        <w:t>
      152. Түпкілікті қол жинап болған соң облыс әкіміне қол қоюға ұсынады.</w:t>
      </w:r>
    </w:p>
    <w:p>
      <w:pPr>
        <w:spacing w:after="0"/>
        <w:ind w:left="0"/>
        <w:jc w:val="both"/>
      </w:pPr>
      <w:r>
        <w:rPr>
          <w:rFonts w:ascii="Times New Roman"/>
          <w:b w:val="false"/>
          <w:i w:val="false"/>
          <w:color w:val="000000"/>
          <w:sz w:val="28"/>
        </w:rPr>
        <w:t>
      153. Облыс әкімінің, әкімдігінің актілерін тіркеу және есепке алуды БЗҚ жауапты қызметкері жүзеге асырады.</w:t>
      </w:r>
    </w:p>
    <w:p>
      <w:pPr>
        <w:spacing w:after="0"/>
        <w:ind w:left="0"/>
        <w:jc w:val="both"/>
      </w:pPr>
      <w:r>
        <w:rPr>
          <w:rFonts w:ascii="Times New Roman"/>
          <w:b w:val="false"/>
          <w:i w:val="false"/>
          <w:color w:val="000000"/>
          <w:sz w:val="28"/>
        </w:rPr>
        <w:t>
      154. Әкімдіктің қол қойылған қаулыларына, әкімнің шешімдері мен өкімдеріне тіркеу нөмірлері беріледі. Тіркеу нөмірін беру қорытындысы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Әкімдік қаулыларының, облыс әкімі шешімдері мен өкімдерінің түпнұсқалары тұрақты сақтау құжаттарына жатады және Аппаратта сақталады, бұдан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Актілердің куәландырылған көшірмелерін уақтылы жіберуді тарату парағына сәйкес БЗҚ жүзеге асырады.</w:t>
      </w:r>
    </w:p>
    <w:p>
      <w:pPr>
        <w:spacing w:after="0"/>
        <w:ind w:left="0"/>
        <w:jc w:val="both"/>
      </w:pPr>
      <w:r>
        <w:rPr>
          <w:rFonts w:ascii="Times New Roman"/>
          <w:b w:val="false"/>
          <w:i w:val="false"/>
          <w:color w:val="000000"/>
          <w:sz w:val="28"/>
        </w:rPr>
        <w:t>
      Азаматтар мен кәсіпкерлердің құқықтары туралы дәл мақсатты ақпараттандыру арқылы құқықтық насихат жұмыстарын ұйымдастыру, қолданыстағы нормативтік құқықтық актілерді түсіндіру</w:t>
      </w:r>
    </w:p>
    <w:p>
      <w:pPr>
        <w:spacing w:after="0"/>
        <w:ind w:left="0"/>
        <w:jc w:val="both"/>
      </w:pPr>
      <w:r>
        <w:rPr>
          <w:rFonts w:ascii="Times New Roman"/>
          <w:b w:val="false"/>
          <w:i w:val="false"/>
          <w:color w:val="000000"/>
          <w:sz w:val="28"/>
        </w:rPr>
        <w:t>
      155. Азаматар мен кәсіпкерлерге қолданыстағы құқықтық актілерді түсінікті және қысқа тілде түсіндіре отырып, олардың құқықтары туралы дәл мақсатты ақпараттандыруды қамтамасыз ету, сондай-ақ белгілі бір өмірлік жағдайлар мен заң фактілері бойынша цифрлық шешімдерді қолдану арқылы құқықтық насихатты жетілдіру жөніндегі мақсатты аудиторияны хабардар ету үшін Маңғыстау облысы әкімдігінің құрылымдық бөлімшелері мен ведомствоаралық бағынысты ұйымдары қоғаммен байланыс бойынша ақпараттық-түсіндіру іс-шараларын жүргізеді, олар мыналарды қамтиды:</w:t>
      </w:r>
    </w:p>
    <w:p>
      <w:pPr>
        <w:spacing w:after="0"/>
        <w:ind w:left="0"/>
        <w:jc w:val="both"/>
      </w:pPr>
      <w:r>
        <w:rPr>
          <w:rFonts w:ascii="Times New Roman"/>
          <w:b w:val="false"/>
          <w:i w:val="false"/>
          <w:color w:val="000000"/>
          <w:sz w:val="28"/>
        </w:rPr>
        <w:t>
      -масс-медиада сөз сөйлеу, ақпараттық-талдамалық сипаттағы материалдарды жариялау (мақалалар, репортаждар, арнайы жобалар) (электронды және баспа басылымдары).</w:t>
      </w:r>
    </w:p>
    <w:p>
      <w:pPr>
        <w:spacing w:after="0"/>
        <w:ind w:left="0"/>
        <w:jc w:val="both"/>
      </w:pPr>
      <w:r>
        <w:rPr>
          <w:rFonts w:ascii="Times New Roman"/>
          <w:b w:val="false"/>
          <w:i w:val="false"/>
          <w:color w:val="000000"/>
          <w:sz w:val="28"/>
        </w:rPr>
        <w:t>
      -өзінің ақпараттық-түсіндіру аудиовизуалды контентін құру және ілгерлету бойынша жұмыстар: әкімдіктің және әзірлеуші органның ведомстволық сайттарында контент (мақалалар, бейнероликтер, плакаттар, инфографика, подкасттар, тікелей эфирлер және т.б.) жасау және жариялау.</w:t>
      </w:r>
    </w:p>
    <w:p>
      <w:pPr>
        <w:spacing w:after="0"/>
        <w:ind w:left="0"/>
        <w:jc w:val="left"/>
      </w:pPr>
      <w:r>
        <w:rPr>
          <w:rFonts w:ascii="Times New Roman"/>
          <w:b/>
          <w:i w:val="false"/>
          <w:color w:val="000000"/>
        </w:rPr>
        <w:t xml:space="preserve"> 12.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156.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арқылы 2023 жылғы 6 қаңтардағы № 10 "Қазақстан Республикасы Үкіметінің регламенті туралы" қаулысындағы талаптарға сәйкес жүзеге асырылады.</w:t>
      </w:r>
    </w:p>
    <w:p>
      <w:pPr>
        <w:spacing w:after="0"/>
        <w:ind w:left="0"/>
        <w:jc w:val="both"/>
      </w:pPr>
      <w:r>
        <w:rPr>
          <w:rFonts w:ascii="Times New Roman"/>
          <w:b w:val="false"/>
          <w:i w:val="false"/>
          <w:color w:val="000000"/>
          <w:sz w:val="28"/>
        </w:rPr>
        <w:t>
      157. Облыс әкімінің қол қоюы үшін құжаттарды тиісті басқармалар мен бөлімдер жергілікті атқарушы органдардың (облыстық басқармалар, Ақтау, Жаңаөзен қалалары мен аудан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158.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159. Облыс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-облыс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-Аппарат басшысы және жетекшілік ететін мәселелеріне сәйкес оның орынбасары;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 ӨДжҰЖБ басшысы немесе бас инспекторы (жетекшілік ететін қала/аудан бойынша), ӘЭДжТБ басшысы немесе бас инспекторы (жетекшілік ететін басқармалар бойынша);</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160.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арқылы жіберу үшін ҚҚЕжББ береді.</w:t>
      </w:r>
    </w:p>
    <w:p>
      <w:pPr>
        <w:spacing w:after="0"/>
        <w:ind w:left="0"/>
        <w:jc w:val="both"/>
      </w:pPr>
      <w:r>
        <w:rPr>
          <w:rFonts w:ascii="Times New Roman"/>
          <w:b w:val="false"/>
          <w:i w:val="false"/>
          <w:color w:val="000000"/>
          <w:sz w:val="28"/>
        </w:rPr>
        <w:t>
      161.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тәртібінде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162. ҚР Президенті Әкімшілігі басшылығының әрбір актісінің немесе тапсырмасының орындау туралы жеке құжат жасалады, ол Қағидаларға 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бақылауға ауыстыру туралы негізделген өтініші бар хат жібере алады.</w:t>
      </w:r>
    </w:p>
    <w:p>
      <w:pPr>
        <w:spacing w:after="0"/>
        <w:ind w:left="0"/>
        <w:jc w:val="both"/>
      </w:pPr>
      <w:r>
        <w:rPr>
          <w:rFonts w:ascii="Times New Roman"/>
          <w:b w:val="false"/>
          <w:i w:val="false"/>
          <w:color w:val="000000"/>
          <w:sz w:val="28"/>
        </w:rPr>
        <w:t>
      163.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164. Мемлекеттік органның тұжырымдары мен ұсыныстары сондай-ақ Қазақстан Республикасы Президентінің 2010 жылғы 27 сәуірдегі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w:t>
      </w:r>
    </w:p>
    <w:p>
      <w:pPr>
        <w:spacing w:after="0"/>
        <w:ind w:left="0"/>
        <w:jc w:val="both"/>
      </w:pPr>
      <w:r>
        <w:rPr>
          <w:rFonts w:ascii="Times New Roman"/>
          <w:b w:val="false"/>
          <w:i w:val="false"/>
          <w:color w:val="000000"/>
          <w:sz w:val="28"/>
        </w:rPr>
        <w:t xml:space="preserve">
      165. Президент Әкімшілігіне есептік ақпаратты ұсынудың дәлелді негіздемесін және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 </w:t>
      </w:r>
    </w:p>
    <w:p>
      <w:pPr>
        <w:spacing w:after="0"/>
        <w:ind w:left="0"/>
        <w:jc w:val="both"/>
      </w:pPr>
      <w:r>
        <w:rPr>
          <w:rFonts w:ascii="Times New Roman"/>
          <w:b w:val="false"/>
          <w:i w:val="false"/>
          <w:color w:val="000000"/>
          <w:sz w:val="28"/>
        </w:rPr>
        <w:t>
      166.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13. Құжаттардың орындалуын бақылауды ұйымдастыру</w:t>
      </w:r>
    </w:p>
    <w:p>
      <w:pPr>
        <w:spacing w:after="0"/>
        <w:ind w:left="0"/>
        <w:jc w:val="both"/>
      </w:pPr>
      <w:r>
        <w:rPr>
          <w:rFonts w:ascii="Times New Roman"/>
          <w:b w:val="false"/>
          <w:i w:val="false"/>
          <w:color w:val="000000"/>
          <w:sz w:val="28"/>
        </w:rPr>
        <w:t>
      167. Тапсырмалардың уақтылы және сапалы орындалуын бақылауды ұйымдастыру Қазақстан Республикасы Мәдениет және спорт министрінің 2023 жылғы 25 тамыздағы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№236 бұйрығына,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168. Аппараттағы бақылау жұмысын үйлестіруді мыналар жүзеге асырады:</w:t>
      </w:r>
    </w:p>
    <w:p>
      <w:pPr>
        <w:spacing w:after="0"/>
        <w:ind w:left="0"/>
        <w:jc w:val="both"/>
      </w:pPr>
      <w:r>
        <w:rPr>
          <w:rFonts w:ascii="Times New Roman"/>
          <w:b w:val="false"/>
          <w:i w:val="false"/>
          <w:color w:val="000000"/>
          <w:sz w:val="28"/>
        </w:rPr>
        <w:t>
      ашық құжаттарды Құжаттамалық қамтамасыз ету және бақылау бөлімі (ҚҚЕжББ);</w:t>
      </w:r>
    </w:p>
    <w:p>
      <w:pPr>
        <w:spacing w:after="0"/>
        <w:ind w:left="0"/>
        <w:jc w:val="both"/>
      </w:pPr>
      <w:r>
        <w:rPr>
          <w:rFonts w:ascii="Times New Roman"/>
          <w:b w:val="false"/>
          <w:i w:val="false"/>
          <w:color w:val="000000"/>
          <w:sz w:val="28"/>
        </w:rPr>
        <w:t>
      жеке және заңды тұлғалардың өтініштері бойынша - Өтініштерді қарауды бақылау бөлімі (ӨҚББ);</w:t>
      </w:r>
    </w:p>
    <w:p>
      <w:pPr>
        <w:spacing w:after="0"/>
        <w:ind w:left="0"/>
        <w:jc w:val="both"/>
      </w:pPr>
      <w:r>
        <w:rPr>
          <w:rFonts w:ascii="Times New Roman"/>
          <w:b w:val="false"/>
          <w:i w:val="false"/>
          <w:color w:val="000000"/>
          <w:sz w:val="28"/>
        </w:rPr>
        <w:t>
      "құпия" санатына жататын, "қызмет бабында пайдалану үшін" белгісі бар құжаттардың орындалуына тұрақты бақылауды жүзеге асыратын - Мемлекеттік құпияларды қорғау бөлімі (МҚҚБ).</w:t>
      </w:r>
    </w:p>
    <w:p>
      <w:pPr>
        <w:spacing w:after="0"/>
        <w:ind w:left="0"/>
        <w:jc w:val="both"/>
      </w:pPr>
      <w:r>
        <w:rPr>
          <w:rFonts w:ascii="Times New Roman"/>
          <w:b w:val="false"/>
          <w:i w:val="false"/>
          <w:color w:val="000000"/>
          <w:sz w:val="28"/>
        </w:rPr>
        <w:t>
      169. Келесі бақылау құжаттары бақылауға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әкімнің жеке тапсырмалары сондай-ақ оның ресми аккаунттарында және облыс әкімдігінің ресми аккаунттарында әлеуметтік желілерде немесе масс-медиада жарияланған тапсырмалар.</w:t>
      </w:r>
    </w:p>
    <w:p>
      <w:pPr>
        <w:spacing w:after="0"/>
        <w:ind w:left="0"/>
        <w:jc w:val="both"/>
      </w:pPr>
      <w:r>
        <w:rPr>
          <w:rFonts w:ascii="Times New Roman"/>
          <w:b w:val="false"/>
          <w:i w:val="false"/>
          <w:color w:val="000000"/>
          <w:sz w:val="28"/>
        </w:rPr>
        <w:t>
      5)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6) әкімнің, Аппарат басшысының қызметтік және өзге де құжаттар, жеке және заңды тұлғалардың өтініштері бойынша тапсырмалары не тапсырмаларының қағаз жеткізгіштерде "Бақылауға алынды" мөртаңбасы немесе құжаттың электрондық карточкасында бақылау мәртебесі туралы белгі болған кездегі тапсырмаларының тармақтары;</w:t>
      </w:r>
    </w:p>
    <w:p>
      <w:pPr>
        <w:spacing w:after="0"/>
        <w:ind w:left="0"/>
        <w:jc w:val="both"/>
      </w:pPr>
      <w:r>
        <w:rPr>
          <w:rFonts w:ascii="Times New Roman"/>
          <w:b w:val="false"/>
          <w:i w:val="false"/>
          <w:color w:val="000000"/>
          <w:sz w:val="28"/>
        </w:rPr>
        <w:t>
      7) егер орындау мерзімдері көрсетілген болса, әкімдіктің бұйрықтары, хаттамалары, қаулылары, облыс басшылығының тапсырмалары;</w:t>
      </w:r>
    </w:p>
    <w:p>
      <w:pPr>
        <w:spacing w:after="0"/>
        <w:ind w:left="0"/>
        <w:jc w:val="both"/>
      </w:pPr>
      <w:r>
        <w:rPr>
          <w:rFonts w:ascii="Times New Roman"/>
          <w:b w:val="false"/>
          <w:i w:val="false"/>
          <w:color w:val="000000"/>
          <w:sz w:val="28"/>
        </w:rPr>
        <w:t>
      8)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9)облыс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10)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11) қысқа мерзімді-он жұмыс күнінен бір айға дейін;</w:t>
      </w:r>
    </w:p>
    <w:p>
      <w:pPr>
        <w:spacing w:after="0"/>
        <w:ind w:left="0"/>
        <w:jc w:val="both"/>
      </w:pPr>
      <w:r>
        <w:rPr>
          <w:rFonts w:ascii="Times New Roman"/>
          <w:b w:val="false"/>
          <w:i w:val="false"/>
          <w:color w:val="000000"/>
          <w:sz w:val="28"/>
        </w:rPr>
        <w:t>
      12) орта мерзімді-бір айдан алты айға дейін;</w:t>
      </w:r>
    </w:p>
    <w:p>
      <w:pPr>
        <w:spacing w:after="0"/>
        <w:ind w:left="0"/>
        <w:jc w:val="both"/>
      </w:pPr>
      <w:r>
        <w:rPr>
          <w:rFonts w:ascii="Times New Roman"/>
          <w:b w:val="false"/>
          <w:i w:val="false"/>
          <w:color w:val="000000"/>
          <w:sz w:val="28"/>
        </w:rPr>
        <w:t>
      13)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170. Аппаратқа Қазақстан Республикасы Президентінің актілерін орындауға келіп түскен кезде, қажет болған жағдайда 5 (бес) жұмыс күні ішінде облыс әкімінің не оның орынбасарларының шешімімен осы Регламенттің қосымшасына сәйкес нысан бойынша оларды іске асыру жөніндегі ұйымдастыру іс-шараларының жоспары (жол картасы) жасалады және бекітіледі.</w:t>
      </w:r>
    </w:p>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p>
      <w:pPr>
        <w:spacing w:after="0"/>
        <w:ind w:left="0"/>
        <w:jc w:val="both"/>
      </w:pPr>
      <w:r>
        <w:rPr>
          <w:rFonts w:ascii="Times New Roman"/>
          <w:b w:val="false"/>
          <w:i w:val="false"/>
          <w:color w:val="000000"/>
          <w:sz w:val="28"/>
        </w:rPr>
        <w:t>
      171.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ҚҚЕжББ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p>
      <w:pPr>
        <w:spacing w:after="0"/>
        <w:ind w:left="0"/>
        <w:jc w:val="both"/>
      </w:pPr>
      <w:r>
        <w:rPr>
          <w:rFonts w:ascii="Times New Roman"/>
          <w:b w:val="false"/>
          <w:i w:val="false"/>
          <w:color w:val="000000"/>
          <w:sz w:val="28"/>
        </w:rPr>
        <w:t>
      ҚҚЕжББ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 міндетті мәліметтер берілуі тиіс:</w:t>
      </w:r>
    </w:p>
    <w:p>
      <w:pPr>
        <w:spacing w:after="0"/>
        <w:ind w:left="0"/>
        <w:jc w:val="both"/>
      </w:pPr>
      <w:r>
        <w:rPr>
          <w:rFonts w:ascii="Times New Roman"/>
          <w:b w:val="false"/>
          <w:i w:val="false"/>
          <w:color w:val="000000"/>
          <w:sz w:val="28"/>
        </w:rPr>
        <w:t>
      1) тапсырма баяндалған іс-шараның түрі;</w:t>
      </w:r>
    </w:p>
    <w:p>
      <w:pPr>
        <w:spacing w:after="0"/>
        <w:ind w:left="0"/>
        <w:jc w:val="both"/>
      </w:pPr>
      <w:r>
        <w:rPr>
          <w:rFonts w:ascii="Times New Roman"/>
          <w:b w:val="false"/>
          <w:i w:val="false"/>
          <w:color w:val="000000"/>
          <w:sz w:val="28"/>
        </w:rPr>
        <w:t>
      2) тапсырма берілген күн;</w:t>
      </w:r>
    </w:p>
    <w:p>
      <w:pPr>
        <w:spacing w:after="0"/>
        <w:ind w:left="0"/>
        <w:jc w:val="both"/>
      </w:pPr>
      <w:r>
        <w:rPr>
          <w:rFonts w:ascii="Times New Roman"/>
          <w:b w:val="false"/>
          <w:i w:val="false"/>
          <w:color w:val="000000"/>
          <w:sz w:val="28"/>
        </w:rPr>
        <w:t>
      3) тапсырманың мазмұны;</w:t>
      </w:r>
    </w:p>
    <w:p>
      <w:pPr>
        <w:spacing w:after="0"/>
        <w:ind w:left="0"/>
        <w:jc w:val="both"/>
      </w:pPr>
      <w:r>
        <w:rPr>
          <w:rFonts w:ascii="Times New Roman"/>
          <w:b w:val="false"/>
          <w:i w:val="false"/>
          <w:color w:val="000000"/>
          <w:sz w:val="28"/>
        </w:rPr>
        <w:t>
      4) орындаушылар;</w:t>
      </w:r>
    </w:p>
    <w:p>
      <w:pPr>
        <w:spacing w:after="0"/>
        <w:ind w:left="0"/>
        <w:jc w:val="both"/>
      </w:pPr>
      <w:r>
        <w:rPr>
          <w:rFonts w:ascii="Times New Roman"/>
          <w:b w:val="false"/>
          <w:i w:val="false"/>
          <w:color w:val="000000"/>
          <w:sz w:val="28"/>
        </w:rPr>
        <w:t>
      5) орындау мерзімі;</w:t>
      </w:r>
    </w:p>
    <w:p>
      <w:pPr>
        <w:spacing w:after="0"/>
        <w:ind w:left="0"/>
        <w:jc w:val="both"/>
      </w:pPr>
      <w:r>
        <w:rPr>
          <w:rFonts w:ascii="Times New Roman"/>
          <w:b w:val="false"/>
          <w:i w:val="false"/>
          <w:color w:val="000000"/>
          <w:sz w:val="28"/>
        </w:rPr>
        <w:t>
      6) бақылаудан алынғаны туралы белгі;</w:t>
      </w:r>
    </w:p>
    <w:p>
      <w:pPr>
        <w:spacing w:after="0"/>
        <w:ind w:left="0"/>
        <w:jc w:val="both"/>
      </w:pPr>
      <w:r>
        <w:rPr>
          <w:rFonts w:ascii="Times New Roman"/>
          <w:b w:val="false"/>
          <w:i w:val="false"/>
          <w:color w:val="000000"/>
          <w:sz w:val="28"/>
        </w:rPr>
        <w:t>
      7) бақылаудан алуға негіз;</w:t>
      </w:r>
    </w:p>
    <w:p>
      <w:pPr>
        <w:spacing w:after="0"/>
        <w:ind w:left="0"/>
        <w:jc w:val="both"/>
      </w:pPr>
      <w:r>
        <w:rPr>
          <w:rFonts w:ascii="Times New Roman"/>
          <w:b w:val="false"/>
          <w:i w:val="false"/>
          <w:color w:val="000000"/>
          <w:sz w:val="28"/>
        </w:rPr>
        <w:t>
      8) бақылауды ұзарту туралы белгі;</w:t>
      </w:r>
    </w:p>
    <w:p>
      <w:pPr>
        <w:spacing w:after="0"/>
        <w:ind w:left="0"/>
        <w:jc w:val="both"/>
      </w:pPr>
      <w:r>
        <w:rPr>
          <w:rFonts w:ascii="Times New Roman"/>
          <w:b w:val="false"/>
          <w:i w:val="false"/>
          <w:color w:val="000000"/>
          <w:sz w:val="28"/>
        </w:rPr>
        <w:t xml:space="preserve">
      9) ескерту. </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Ақтау, Жаңаөзен қалалары мен аудан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172.Тапсырманы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p>
      <w:pPr>
        <w:spacing w:after="0"/>
        <w:ind w:left="0"/>
        <w:jc w:val="both"/>
      </w:pPr>
      <w:r>
        <w:rPr>
          <w:rFonts w:ascii="Times New Roman"/>
          <w:b w:val="false"/>
          <w:i w:val="false"/>
          <w:color w:val="000000"/>
          <w:sz w:val="28"/>
        </w:rPr>
        <w:t xml:space="preserve">
      173.Егер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p>
      <w:pPr>
        <w:spacing w:after="0"/>
        <w:ind w:left="0"/>
        <w:jc w:val="both"/>
      </w:pPr>
      <w:r>
        <w:rPr>
          <w:rFonts w:ascii="Times New Roman"/>
          <w:b w:val="false"/>
          <w:i w:val="false"/>
          <w:color w:val="000000"/>
          <w:sz w:val="28"/>
        </w:rPr>
        <w:t xml:space="preserve">
      174.Облыс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p>
      <w:pPr>
        <w:spacing w:after="0"/>
        <w:ind w:left="0"/>
        <w:jc w:val="both"/>
      </w:pPr>
      <w:r>
        <w:rPr>
          <w:rFonts w:ascii="Times New Roman"/>
          <w:b w:val="false"/>
          <w:i w:val="false"/>
          <w:color w:val="000000"/>
          <w:sz w:val="28"/>
        </w:rPr>
        <w:t>
      175.Облыс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176.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177.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w:t>
      </w:r>
    </w:p>
    <w:p>
      <w:pPr>
        <w:spacing w:after="0"/>
        <w:ind w:left="0"/>
        <w:jc w:val="both"/>
      </w:pPr>
      <w:r>
        <w:rPr>
          <w:rFonts w:ascii="Times New Roman"/>
          <w:b w:val="false"/>
          <w:i w:val="false"/>
          <w:color w:val="000000"/>
          <w:sz w:val="28"/>
        </w:rPr>
        <w:t>
      178.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179.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180. Облыс әкімінің хаттамалық тапсырмаларын уақтылы орындау мерзімдерін бақылау ҚҚЕжББ-ға жүктеледі.</w:t>
      </w:r>
    </w:p>
    <w:p>
      <w:pPr>
        <w:spacing w:after="0"/>
        <w:ind w:left="0"/>
        <w:jc w:val="both"/>
      </w:pPr>
      <w:r>
        <w:rPr>
          <w:rFonts w:ascii="Times New Roman"/>
          <w:b w:val="false"/>
          <w:i w:val="false"/>
          <w:color w:val="000000"/>
          <w:sz w:val="28"/>
        </w:rPr>
        <w:t>
      181. Облыс әкімінің хаттамалық тапсырмаларының іске асырылуын бақылау облыс әкімінің орынбасарларына, Аппарат басшысына, аппарат басшысының орынбасарларына, облыстық басқармалардың басшыларына, Ақтау, Жаңаөзен қалалары мен аудан әкімдеріне, бөлімдер басшыларына жүктеледі.</w:t>
      </w:r>
    </w:p>
    <w:p>
      <w:pPr>
        <w:spacing w:after="0"/>
        <w:ind w:left="0"/>
        <w:jc w:val="both"/>
      </w:pPr>
      <w:r>
        <w:rPr>
          <w:rFonts w:ascii="Times New Roman"/>
          <w:b w:val="false"/>
          <w:i w:val="false"/>
          <w:color w:val="000000"/>
          <w:sz w:val="28"/>
        </w:rPr>
        <w:t xml:space="preserve">
      182.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p>
      <w:pPr>
        <w:spacing w:after="0"/>
        <w:ind w:left="0"/>
        <w:jc w:val="both"/>
      </w:pPr>
      <w:r>
        <w:rPr>
          <w:rFonts w:ascii="Times New Roman"/>
          <w:b w:val="false"/>
          <w:i w:val="false"/>
          <w:color w:val="000000"/>
          <w:sz w:val="28"/>
        </w:rPr>
        <w:t>
      Ортақ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183.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xml:space="preserve">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w:t>
      </w:r>
    </w:p>
    <w:p>
      <w:pPr>
        <w:spacing w:after="0"/>
        <w:ind w:left="0"/>
        <w:jc w:val="both"/>
      </w:pPr>
      <w:r>
        <w:rPr>
          <w:rFonts w:ascii="Times New Roman"/>
          <w:b w:val="false"/>
          <w:i w:val="false"/>
          <w:color w:val="000000"/>
          <w:sz w:val="28"/>
        </w:rPr>
        <w:t>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184.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185. Әр тоқсанның қорытындысы бойынша тоқсанның соңғы айынан кейінгі айдың 20-сына ҚҚЕжББ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186.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Аппарат басшысы тапсырмаларының орындалуын бақылауды тапсырмаларды орындау құзырына жататын бөлімдер басқармалармен бірге жүзеге асырады.</w:t>
      </w:r>
    </w:p>
    <w:p>
      <w:pPr>
        <w:spacing w:after="0"/>
        <w:ind w:left="0"/>
        <w:jc w:val="both"/>
      </w:pPr>
      <w:r>
        <w:rPr>
          <w:rFonts w:ascii="Times New Roman"/>
          <w:b w:val="false"/>
          <w:i w:val="false"/>
          <w:color w:val="000000"/>
          <w:sz w:val="28"/>
        </w:rPr>
        <w:t>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14.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187. Аппаратта жеке және заңды тұлғалардың өтініштерін қарау және азаматтарды қабылдау Қазақстан Республикасының Әкімшілік рәсімдік-процестік кодексіне, Қазақстан Республикасының "Масс-медиа туралы", "Ақпаратқа қол жеткізу туралы" Заңдарына, Қазақстан Республикасы Үкіметінің 2020 жылғы 8 қыркүйектегі №560 "Облыстардың, республикалық маңызы бар қалалардың және астананың әкімдері аппараттарының жолданымдарды қарауды бақылау бөлімдері туралы үлгілік ережені бекіту туралы" қаулысына, Қазақстан Республикасы Бас прокурорының 2023 жылғы 4 қаңтардағы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бұйрығына, Өтініштерді қарауды бақылау бөлімінің ережелері,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188. Жеке және заңды тұлғалардың өтініштерімен жұмыс (соның ішінде облыс әкімінің электрондық поштасына, сайтына және WhatsApp нөміріне келіп түскен өтініштер) Маңғыстау облысы әкімі аппаратының өтініштерді қарауды бақылау бөлімі (бұдан әрі – ӨҚББ) жүзеге асырады.</w:t>
      </w:r>
    </w:p>
    <w:p>
      <w:pPr>
        <w:spacing w:after="0"/>
        <w:ind w:left="0"/>
        <w:jc w:val="both"/>
      </w:pPr>
      <w:r>
        <w:rPr>
          <w:rFonts w:ascii="Times New Roman"/>
          <w:b w:val="false"/>
          <w:i w:val="false"/>
          <w:color w:val="000000"/>
          <w:sz w:val="28"/>
        </w:rPr>
        <w:t>
      189.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190. Арыз иесіне жолдау үшін өтініштердің жауаптары 18.30-ға дейін қабылданады.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191.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192.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193. Өтініштерді қабылдау, тіркеу, кері қайтару және қайта бағыттау Бөлімнің алгоритміне сәйкес жүзеге асырылады.</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белгіленген талаптарға сәйкес болмаған жағдайда, өтініштер бөлімінің басшысы арыз иесіне өтініш қандай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194.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195.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ӨҚББ басшысының қолымен жолданады.</w:t>
      </w:r>
    </w:p>
    <w:p>
      <w:pPr>
        <w:spacing w:after="0"/>
        <w:ind w:left="0"/>
        <w:jc w:val="both"/>
      </w:pPr>
      <w:r>
        <w:rPr>
          <w:rFonts w:ascii="Times New Roman"/>
          <w:b w:val="false"/>
          <w:i w:val="false"/>
          <w:color w:val="000000"/>
          <w:sz w:val="28"/>
        </w:rPr>
        <w:t xml:space="preserve">
      196. Ауызша нысанда берілген өтінішті азаматтарды қабылдауды жүзеге асырған лауазымды адам немесе өтініштер бөлімінің қызметкері жеке хаттамаға енгізеді. </w:t>
      </w:r>
    </w:p>
    <w:p>
      <w:pPr>
        <w:spacing w:after="0"/>
        <w:ind w:left="0"/>
        <w:jc w:val="both"/>
      </w:pPr>
      <w:r>
        <w:rPr>
          <w:rFonts w:ascii="Times New Roman"/>
          <w:b w:val="false"/>
          <w:i w:val="false"/>
          <w:color w:val="000000"/>
          <w:sz w:val="28"/>
        </w:rPr>
        <w:t>
      197. Келіп түскен өтінішті, жеке және заңды тұлғалардың облыс әкімінің, оның орынбасарларының және облыс әкімі аппараты басшысының атына бейінді мәселелер бойынша шағымдарын қарауды Қазақстан Республикасы Әкімшілік рәсімдік-процестік кодексінің талаптары шеңберінде бөлімдердің басшылары жүзеге асырады</w:t>
      </w:r>
    </w:p>
    <w:p>
      <w:pPr>
        <w:spacing w:after="0"/>
        <w:ind w:left="0"/>
        <w:jc w:val="both"/>
      </w:pPr>
      <w:r>
        <w:rPr>
          <w:rFonts w:ascii="Times New Roman"/>
          <w:b w:val="false"/>
          <w:i w:val="false"/>
          <w:color w:val="000000"/>
          <w:sz w:val="28"/>
        </w:rPr>
        <w:t>
      Өтініштерге жауаптардың жобалары алдын ала БЗҚ басшысына келісуге жіберіледі, сондай-ақ жауаптың түпкілікті жобасын келісу кезінде таңдалады.</w:t>
      </w:r>
    </w:p>
    <w:p>
      <w:pPr>
        <w:spacing w:after="0"/>
        <w:ind w:left="0"/>
        <w:jc w:val="both"/>
      </w:pPr>
      <w:r>
        <w:rPr>
          <w:rFonts w:ascii="Times New Roman"/>
          <w:b w:val="false"/>
          <w:i w:val="false"/>
          <w:color w:val="000000"/>
          <w:sz w:val="28"/>
        </w:rPr>
        <w:t>
      198.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тұлғалардың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органға әкімшілік актісіне, әкімшілік әрекетіне (әрекетсіздігіне) шағым жасалатын, лауазымды тұлғаға, шешім қабылдау үшін және/немесе әкімшілік істі Аппаратқа шағымның мәні бойынша қарастыру үшін жолдауды үш жұмыс күн мерзімін көрсете отырып, жолдайды.</w:t>
      </w:r>
    </w:p>
    <w:p>
      <w:pPr>
        <w:spacing w:after="0"/>
        <w:ind w:left="0"/>
        <w:jc w:val="both"/>
      </w:pPr>
      <w:r>
        <w:rPr>
          <w:rFonts w:ascii="Times New Roman"/>
          <w:b w:val="false"/>
          <w:i w:val="false"/>
          <w:color w:val="000000"/>
          <w:sz w:val="28"/>
        </w:rPr>
        <w:t>
      Бұл ретте Қазақстан Республикасы Әкімшілік рәсімдік-процестік кодексінің 3-бөлімінің нормаларын сақтау міндетті.</w:t>
      </w:r>
    </w:p>
    <w:p>
      <w:pPr>
        <w:spacing w:after="0"/>
        <w:ind w:left="0"/>
        <w:jc w:val="both"/>
      </w:pPr>
      <w:r>
        <w:rPr>
          <w:rFonts w:ascii="Times New Roman"/>
          <w:b w:val="false"/>
          <w:i w:val="false"/>
          <w:color w:val="000000"/>
          <w:sz w:val="28"/>
        </w:rPr>
        <w:t>
      Схема № қосымшамен қоса беріледі.</w:t>
      </w:r>
    </w:p>
    <w:p>
      <w:pPr>
        <w:spacing w:after="0"/>
        <w:ind w:left="0"/>
        <w:jc w:val="left"/>
      </w:pPr>
      <w:r>
        <w:rPr>
          <w:rFonts w:ascii="Times New Roman"/>
          <w:b/>
          <w:i w:val="false"/>
          <w:color w:val="000000"/>
        </w:rPr>
        <w:t xml:space="preserve"> 15. Азаматтарды қабылдау орталығының жұмыс тәртібін және жеке қабылдауды ұйымдастыру</w:t>
      </w:r>
    </w:p>
    <w:p>
      <w:pPr>
        <w:spacing w:after="0"/>
        <w:ind w:left="0"/>
        <w:jc w:val="both"/>
      </w:pPr>
      <w:r>
        <w:rPr>
          <w:rFonts w:ascii="Times New Roman"/>
          <w:b w:val="false"/>
          <w:i w:val="false"/>
          <w:color w:val="000000"/>
          <w:sz w:val="28"/>
        </w:rPr>
        <w:t>
      199. Аппаратта азаматтарды қабылдау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қаулысына, Маңғыстау облысы әкімдігінің 2023 жылғы 27 маусымдағы №85 "Маңғыстау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Өтініштердің қаралуын бақылау бөлімі туралы ережелерге,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200. Азаматтарды қабылдау орталығының жұмысын Өтініштердің қаралуын бақылау бөлімі жүргізеді.</w:t>
      </w:r>
    </w:p>
    <w:p>
      <w:pPr>
        <w:spacing w:after="0"/>
        <w:ind w:left="0"/>
        <w:jc w:val="both"/>
      </w:pPr>
      <w:r>
        <w:rPr>
          <w:rFonts w:ascii="Times New Roman"/>
          <w:b w:val="false"/>
          <w:i w:val="false"/>
          <w:color w:val="000000"/>
          <w:sz w:val="28"/>
        </w:rPr>
        <w:t>
      201. Маңғыстау облысы әкімі аппараты жанындағы Азаматтарды қабылдау орталығының (бұдан әрі – АҚО) алаңында жергілікті атқарушы органдар мен орталық мемлекеттік органдардың аумақтық бөлімшелері басшыларының жеке қабылдаулары ұйымдастырылады.</w:t>
      </w:r>
    </w:p>
    <w:p>
      <w:pPr>
        <w:spacing w:after="0"/>
        <w:ind w:left="0"/>
        <w:jc w:val="both"/>
      </w:pPr>
      <w:r>
        <w:rPr>
          <w:rFonts w:ascii="Times New Roman"/>
          <w:b w:val="false"/>
          <w:i w:val="false"/>
          <w:color w:val="000000"/>
          <w:sz w:val="28"/>
        </w:rPr>
        <w:t>
      202. Орталық мемлекеттік органдардың (бұдан әрі – ОМО) жергілікті атқарушы органы мен аумақтық бөлімшелерінің өтініштерін қабылдау үшін консультация беру, жеке қабылдаулар жүргізу және әмбебап алаң ұсыну арқылы халыққа қызмет көрсету сапасын арттыру АҚО-ның негізгі мақсаты болып табылады.</w:t>
      </w:r>
    </w:p>
    <w:p>
      <w:pPr>
        <w:spacing w:after="0"/>
        <w:ind w:left="0"/>
        <w:jc w:val="both"/>
      </w:pPr>
      <w:r>
        <w:rPr>
          <w:rFonts w:ascii="Times New Roman"/>
          <w:b w:val="false"/>
          <w:i w:val="false"/>
          <w:color w:val="000000"/>
          <w:sz w:val="28"/>
        </w:rPr>
        <w:t>
      203. АҚО жұмыс процесіне жүгінетін азаматтардың дербес деректері "Дербес деректер және оларды қорғау туралы" Қазақстан Республикасының Заңына сәйкес үшінші тұлғаларға жария етілмейді.</w:t>
      </w:r>
    </w:p>
    <w:p>
      <w:pPr>
        <w:spacing w:after="0"/>
        <w:ind w:left="0"/>
        <w:jc w:val="both"/>
      </w:pPr>
      <w:r>
        <w:rPr>
          <w:rFonts w:ascii="Times New Roman"/>
          <w:b w:val="false"/>
          <w:i w:val="false"/>
          <w:color w:val="000000"/>
          <w:sz w:val="28"/>
        </w:rPr>
        <w:t>
      Бұл ретте дербес деректерді жинауды, өңдеуді және қорғауды Қазақстан Республикасының "Дербес деректер және оларды қорғау туралы" заңнамасына сәйкес жүзеге асырылады.</w:t>
      </w:r>
    </w:p>
    <w:p>
      <w:pPr>
        <w:spacing w:after="0"/>
        <w:ind w:left="0"/>
        <w:jc w:val="both"/>
      </w:pPr>
      <w:r>
        <w:rPr>
          <w:rFonts w:ascii="Times New Roman"/>
          <w:b w:val="false"/>
          <w:i w:val="false"/>
          <w:color w:val="000000"/>
          <w:sz w:val="28"/>
        </w:rPr>
        <w:t>
      204. АҚО-дағы қауіпсіздік шараларын полицияның 2 бөлімшесі қамтамасыз етеді:</w:t>
      </w:r>
    </w:p>
    <w:p>
      <w:pPr>
        <w:spacing w:after="0"/>
        <w:ind w:left="0"/>
        <w:jc w:val="both"/>
      </w:pPr>
      <w:r>
        <w:rPr>
          <w:rFonts w:ascii="Times New Roman"/>
          <w:b w:val="false"/>
          <w:i w:val="false"/>
          <w:color w:val="000000"/>
          <w:sz w:val="28"/>
        </w:rPr>
        <w:t>
      - бейнебақылау жүйесімен жұмыс жөніндегі орталықтандырылған басқару пунктінің (бұдан әрі – ОБП) операторы-1 полиция бекеті тәулік бойы;</w:t>
      </w:r>
    </w:p>
    <w:p>
      <w:pPr>
        <w:spacing w:after="0"/>
        <w:ind w:left="0"/>
        <w:jc w:val="both"/>
      </w:pPr>
      <w:r>
        <w:rPr>
          <w:rFonts w:ascii="Times New Roman"/>
          <w:b w:val="false"/>
          <w:i w:val="false"/>
          <w:color w:val="000000"/>
          <w:sz w:val="28"/>
        </w:rPr>
        <w:t>
      - шұғыл ден қою станциясы (сонымен қатар станция бойынша кезекшілерді алмастыратын) - 1 тәулік бойы полиция пункті;</w:t>
      </w:r>
    </w:p>
    <w:p>
      <w:pPr>
        <w:spacing w:after="0"/>
        <w:ind w:left="0"/>
        <w:jc w:val="both"/>
      </w:pPr>
      <w:r>
        <w:rPr>
          <w:rFonts w:ascii="Times New Roman"/>
          <w:b w:val="false"/>
          <w:i w:val="false"/>
          <w:color w:val="000000"/>
          <w:sz w:val="28"/>
        </w:rPr>
        <w:t>
      Маңғыстау облысы әкімдігінің ғимаратына өткізу және объектішілік режимдерді қамтамасыз ету жөніндегі жалпы талаптар Қазақстан Республикасының 2015 жылғы 23 қарашадағы "Қазақстан Республикасының мемлекеттік қызметі туралы", 1999 жылғы 13 шілдедегі "Терроризмге қарсы іс-қимыл туралы", 2011 жылғы 6 қаңтардағы "Құқық қорғау қызметі туралы" Заңдарының, Қазақстан Республикасы Үкіметінің 2011 жылғы 7 қазандағы № 1151 "Мемлекеттік күзетілуі тиіс объектілердің кейбір мәселелері" қаулысының, Қазақстан Республикасының басқа да нормативтік құқықтық актілерінің талаптарына сәйкес әзірленді, Қазақстан Республикасының басқа да нормативтік құқықтық актілерімен және Маңғыстау облысы әкімдігінің ғимаратына өткізу және объектішілік режимдерді қамтамасыз ету тәртібін айқындайды.</w:t>
      </w:r>
    </w:p>
    <w:p>
      <w:pPr>
        <w:spacing w:after="0"/>
        <w:ind w:left="0"/>
        <w:jc w:val="both"/>
      </w:pPr>
      <w:r>
        <w:rPr>
          <w:rFonts w:ascii="Times New Roman"/>
          <w:b w:val="false"/>
          <w:i w:val="false"/>
          <w:color w:val="000000"/>
          <w:sz w:val="28"/>
        </w:rPr>
        <w:t>
      Ғимаратқа кіре берістегі полиция қызметкерлері келушілердің ғимаратта орнатылған турникеттер арқылы өтуін, сондай-ақ қол жүгін ғимаратқа тексеру құрылғылары, атап айтқанда арка және қол металл детекторлары арқылы әкелуін бақылайды. Қол жүгін әкелуді бақылау рентген-телевизиялық аппаратураны және есірткі құралдары мен химиялық қауіпті заттарды анықтауға арналған жабдықты пайдалана отырып жүзеге асырылады.</w:t>
      </w:r>
    </w:p>
    <w:p>
      <w:pPr>
        <w:spacing w:after="0"/>
        <w:ind w:left="0"/>
        <w:jc w:val="both"/>
      </w:pPr>
      <w:r>
        <w:rPr>
          <w:rFonts w:ascii="Times New Roman"/>
          <w:b w:val="false"/>
          <w:i w:val="false"/>
          <w:color w:val="000000"/>
          <w:sz w:val="28"/>
        </w:rPr>
        <w:t>
      Ғимараттың кіреберісіндегі полиция бөлімшесінің қызметкерлері смартфондардың, планшеттердің, ноутбуктардың және фото және бейне жазу мүмкіндіктері бар басқа құрылғылардың орнатылған сақтау жәшіктерінде қалдырылғанына көз жеткізеді. Келуші ұяшықтың кілтін ғимараттан шыққанға дейін өзінде сақтайды.</w:t>
      </w:r>
    </w:p>
    <w:p>
      <w:pPr>
        <w:spacing w:after="0"/>
        <w:ind w:left="0"/>
        <w:jc w:val="both"/>
      </w:pPr>
      <w:r>
        <w:rPr>
          <w:rFonts w:ascii="Times New Roman"/>
          <w:b w:val="false"/>
          <w:i w:val="false"/>
          <w:color w:val="000000"/>
          <w:sz w:val="28"/>
        </w:rPr>
        <w:t>
      Ғимараттың кіреберісіндегі полиция қызметкері мүмкіндігі шектеулі жандарға, соның ішінде мүгедектер арбасында жүргендерге және қозғала алмайтындарға есік ашады және жабады. Аталған санаттағы келушіні қызметкерлер қарсы алады және сүйемелдейді, сондай-ақ келушіні және мүгедектер арбасын қолмен қолданылатын металл іздегіштің көмегімен тексеру жүргізеді.</w:t>
      </w:r>
    </w:p>
    <w:p>
      <w:pPr>
        <w:spacing w:after="0"/>
        <w:ind w:left="0"/>
        <w:jc w:val="both"/>
      </w:pPr>
      <w:r>
        <w:rPr>
          <w:rFonts w:ascii="Times New Roman"/>
          <w:b w:val="false"/>
          <w:i w:val="false"/>
          <w:color w:val="000000"/>
          <w:sz w:val="28"/>
        </w:rPr>
        <w:t>
      Мүмкіндігі шектеулі, басқа адамның көмегіне мұқтаж жандарға АҚО қызметкерлері бұл адамдарды толық қызметтер жиынтығын алғанға дейін қарсы алу және жүктерін алып жүру қызметтерін көрсетеді.</w:t>
      </w:r>
    </w:p>
    <w:p>
      <w:pPr>
        <w:spacing w:after="0"/>
        <w:ind w:left="0"/>
        <w:jc w:val="both"/>
      </w:pPr>
      <w:r>
        <w:rPr>
          <w:rFonts w:ascii="Times New Roman"/>
          <w:b w:val="false"/>
          <w:i w:val="false"/>
          <w:color w:val="000000"/>
          <w:sz w:val="28"/>
        </w:rPr>
        <w:t>
      205. Орталық мамандары өтініш берушінің сапарының мақсатын анықтайды, жеке басын куәландыратын құжаттың (түпнұсқа немесе цифрлық құжат) негізінде өтініш берушінің жеке басын тексереді және кезектің электрондық талонын қалаған тілде (қазақ, орыс) ресімдейді. Бастапқы консультацияны жүзеге асырады (өтініштерді қабылдау, жеке қабылдау шарттарын, өтініштерді берудің баламалы тәсілдерін түсіндіреді), АҚО-да қызмет көрсету аймақтарына ("Нәтиже", "Консультация", "Азаматтарды қабылдау") бағыттап, үйлестіреді.</w:t>
      </w:r>
    </w:p>
    <w:p>
      <w:pPr>
        <w:spacing w:after="0"/>
        <w:ind w:left="0"/>
        <w:jc w:val="both"/>
      </w:pPr>
      <w:r>
        <w:rPr>
          <w:rFonts w:ascii="Times New Roman"/>
          <w:b w:val="false"/>
          <w:i w:val="false"/>
          <w:color w:val="000000"/>
          <w:sz w:val="28"/>
        </w:rPr>
        <w:t>
      206. Облыс әкімінің, оның орынбасарларының, басқарма басшыларының және ОМО аумақтық бөлімшелерінің басшылары мен олардың орынбасарларының азаматтар мен заңды тұлғалардың өкілдерін жеке қабылдауды Маңғыстау облысы әкімінің аппараты басшысының бекіткен азаматтарды қабылдау кестесіне сәйкес жүзеге асырылады.</w:t>
      </w:r>
    </w:p>
    <w:p>
      <w:pPr>
        <w:spacing w:after="0"/>
        <w:ind w:left="0"/>
        <w:jc w:val="both"/>
      </w:pPr>
      <w:r>
        <w:rPr>
          <w:rFonts w:ascii="Times New Roman"/>
          <w:b w:val="false"/>
          <w:i w:val="false"/>
          <w:color w:val="000000"/>
          <w:sz w:val="28"/>
        </w:rPr>
        <w:t>
      Азаматтарды жеке қабылдау кестесі мемлекеттік органдардың ресми интернет-ресурстарында және Маңғыстау облысы әкімдігінің ресми ақпараттық ресурсында орналастырылады.</w:t>
      </w:r>
    </w:p>
    <w:p>
      <w:pPr>
        <w:spacing w:after="0"/>
        <w:ind w:left="0"/>
        <w:jc w:val="both"/>
      </w:pPr>
      <w:r>
        <w:rPr>
          <w:rFonts w:ascii="Times New Roman"/>
          <w:b w:val="false"/>
          <w:i w:val="false"/>
          <w:color w:val="000000"/>
          <w:sz w:val="28"/>
        </w:rPr>
        <w:t>
      207. Қабылдауға алдын ала жазылу АҚО арқылы өтініш, ақпараттық жүйелер, сондай-ақ ОМО-дағы өтініш негізінде жүзеге асырылады.</w:t>
      </w:r>
    </w:p>
    <w:p>
      <w:pPr>
        <w:spacing w:after="0"/>
        <w:ind w:left="0"/>
        <w:jc w:val="both"/>
      </w:pPr>
      <w:r>
        <w:rPr>
          <w:rFonts w:ascii="Times New Roman"/>
          <w:b w:val="false"/>
          <w:i w:val="false"/>
          <w:color w:val="000000"/>
          <w:sz w:val="28"/>
        </w:rPr>
        <w:t>
      208. Лауазымды тұлғалардың жеке қабылдауларын дайындау аппараттың өтініштер бөлімінің қызметкерлеріне жүктеледі, қабылдаулар өткізілетін орындарды ұйымдастыру мәселелері ӨҚББ бірлесіп пысықталады.</w:t>
      </w:r>
    </w:p>
    <w:p>
      <w:pPr>
        <w:spacing w:after="0"/>
        <w:ind w:left="0"/>
        <w:jc w:val="both"/>
      </w:pPr>
      <w:r>
        <w:rPr>
          <w:rFonts w:ascii="Times New Roman"/>
          <w:b w:val="false"/>
          <w:i w:val="false"/>
          <w:color w:val="000000"/>
          <w:sz w:val="28"/>
        </w:rPr>
        <w:t>
      Қабылдау күнінен бір күн бұрын қабылдауға жататын адамдардың түпкілікті тізімі жауапты мемлекеттік мекеменің, ұйымның, квазимемлекеттік мекеменің басшылығына хабарлау үшін ұсынылады.</w:t>
      </w:r>
    </w:p>
    <w:p>
      <w:pPr>
        <w:spacing w:after="0"/>
        <w:ind w:left="0"/>
        <w:jc w:val="both"/>
      </w:pPr>
      <w:r>
        <w:rPr>
          <w:rFonts w:ascii="Times New Roman"/>
          <w:b w:val="false"/>
          <w:i w:val="false"/>
          <w:color w:val="000000"/>
          <w:sz w:val="28"/>
        </w:rPr>
        <w:t>
      Облыс әкімінің қабылдауында Аппарат басшысының, жергілікті атқарушы орган басшысының, Өтініштер бөлімі басшысының қатысуы міндетті.</w:t>
      </w:r>
    </w:p>
    <w:p>
      <w:pPr>
        <w:spacing w:after="0"/>
        <w:ind w:left="0"/>
        <w:jc w:val="both"/>
      </w:pPr>
      <w:r>
        <w:rPr>
          <w:rFonts w:ascii="Times New Roman"/>
          <w:b w:val="false"/>
          <w:i w:val="false"/>
          <w:color w:val="000000"/>
          <w:sz w:val="28"/>
        </w:rPr>
        <w:t>
      Қабылдауға өзге де жауапты және мүдделі тұлғалар (облыстық басқармалардың басшылары, Ақтау, Жаңаөзен қалаларының және облыс аудандарының әкімдері, орталық мемлекеттік органдардың аумақтық бөлімшелері) шақырылуы мүмкін.</w:t>
      </w:r>
    </w:p>
    <w:p>
      <w:pPr>
        <w:spacing w:after="0"/>
        <w:ind w:left="0"/>
        <w:jc w:val="both"/>
      </w:pPr>
      <w:r>
        <w:rPr>
          <w:rFonts w:ascii="Times New Roman"/>
          <w:b w:val="false"/>
          <w:i w:val="false"/>
          <w:color w:val="000000"/>
          <w:sz w:val="28"/>
        </w:rPr>
        <w:t>
      Қажет болған жағдайда мүдделі МО мен ұйымдар азаматтарды қабылдау кабинеттерінде жабдықталған бейнеконференцбайланыс (БКС) арқылы қосылатын болады.</w:t>
      </w:r>
    </w:p>
    <w:p>
      <w:pPr>
        <w:spacing w:after="0"/>
        <w:ind w:left="0"/>
        <w:jc w:val="both"/>
      </w:pPr>
      <w:r>
        <w:rPr>
          <w:rFonts w:ascii="Times New Roman"/>
          <w:b w:val="false"/>
          <w:i w:val="false"/>
          <w:color w:val="000000"/>
          <w:sz w:val="28"/>
        </w:rPr>
        <w:t>
      209. Қабылдаушы мемлекеттік органның қызметкерлері жеке қабылдау нәтижелері бойынша құжаттарды дайындауға және өтініш берушілер көтерген мәселелердің қаралуына кейінгі бақылауды қамтамасыз ету үшін жауапты болады.</w:t>
      </w:r>
    </w:p>
    <w:p>
      <w:pPr>
        <w:spacing w:after="0"/>
        <w:ind w:left="0"/>
        <w:jc w:val="both"/>
      </w:pPr>
      <w:r>
        <w:rPr>
          <w:rFonts w:ascii="Times New Roman"/>
          <w:b w:val="false"/>
          <w:i w:val="false"/>
          <w:color w:val="000000"/>
          <w:sz w:val="28"/>
        </w:rPr>
        <w:t>
      210. Егер жергілікті атқарушы органдар ОМО аумақтық бөлімшелерімен бірлесіп қабылдауды өткізуге бастамашылық жасаған жағдайда, ӨҚББ осы іс-шараны үйлестіруді қамтамасыз етеді.</w:t>
      </w:r>
    </w:p>
    <w:p>
      <w:pPr>
        <w:spacing w:after="0"/>
        <w:ind w:left="0"/>
        <w:jc w:val="left"/>
      </w:pPr>
      <w:r>
        <w:rPr>
          <w:rFonts w:ascii="Times New Roman"/>
          <w:b/>
          <w:i w:val="false"/>
          <w:color w:val="000000"/>
        </w:rPr>
        <w:t xml:space="preserve"> 16. Соттарда әкімдіктің мүдделерін ұсыну тәртібі</w:t>
      </w:r>
    </w:p>
    <w:p>
      <w:pPr>
        <w:spacing w:after="0"/>
        <w:ind w:left="0"/>
        <w:jc w:val="both"/>
      </w:pPr>
      <w:r>
        <w:rPr>
          <w:rFonts w:ascii="Times New Roman"/>
          <w:b w:val="false"/>
          <w:i w:val="false"/>
          <w:color w:val="000000"/>
          <w:sz w:val="28"/>
        </w:rPr>
        <w:t>
      211. Әкімдік-басқарма қатынастарына талап қою негізінде қозғалған ЖАО (бұдан әрі – Басқарма) алқалы органының құрамына кіретін азаматтық және әкімшілік істер жөніндегі барлық сатылардағы соттарда мүдделерді білдіруді БЗҚ облыс әкімінің, оның орынбасарларының, әкім аппараты басшысының тапсырмасы негізінде жүзеге асырады.</w:t>
      </w:r>
    </w:p>
    <w:p>
      <w:pPr>
        <w:spacing w:after="0"/>
        <w:ind w:left="0"/>
        <w:jc w:val="both"/>
      </w:pPr>
      <w:r>
        <w:rPr>
          <w:rFonts w:ascii="Times New Roman"/>
          <w:b w:val="false"/>
          <w:i w:val="false"/>
          <w:color w:val="000000"/>
          <w:sz w:val="28"/>
        </w:rPr>
        <w:t>
      212. Басқармаға Қазақстан Республикасының Әкімшілік құқық бұзушылық туралы кодексінің (бұдан әрі – ӘҚБтК) 802, 803-баптарымен регламенттелген әкімшілік құқық бұзушылық бойынша тартылған лауазымды адамдары мүдделерін дербес білдіреді.</w:t>
      </w:r>
    </w:p>
    <w:p>
      <w:pPr>
        <w:spacing w:after="0"/>
        <w:ind w:left="0"/>
        <w:jc w:val="both"/>
      </w:pPr>
      <w:r>
        <w:rPr>
          <w:rFonts w:ascii="Times New Roman"/>
          <w:b w:val="false"/>
          <w:i w:val="false"/>
          <w:color w:val="000000"/>
          <w:sz w:val="28"/>
        </w:rPr>
        <w:t>
      213. ӘҚБтК-нің 804-бабының негізінде қозғалған сот істері бойынша мүдделер ұсынуды әкімшілік құқық бұзушылық туралы хаттамалар жасауға (құрастыруға) құқығы бар Басқарманың лауазымды адамдары жүзеге асырады.</w:t>
      </w:r>
    </w:p>
    <w:p>
      <w:pPr>
        <w:spacing w:after="0"/>
        <w:ind w:left="0"/>
        <w:jc w:val="both"/>
      </w:pPr>
      <w:r>
        <w:rPr>
          <w:rFonts w:ascii="Times New Roman"/>
          <w:b w:val="false"/>
          <w:i w:val="false"/>
          <w:color w:val="000000"/>
          <w:sz w:val="28"/>
        </w:rPr>
        <w:t>
      214. Азаматтық және әкімшілік талап-арыз берілген Басқармалар сот талқылауына мамандар ретінде тартылуы мүмкін.</w:t>
      </w:r>
    </w:p>
    <w:p>
      <w:pPr>
        <w:spacing w:after="0"/>
        <w:ind w:left="0"/>
        <w:jc w:val="both"/>
      </w:pPr>
      <w:r>
        <w:rPr>
          <w:rFonts w:ascii="Times New Roman"/>
          <w:b w:val="false"/>
          <w:i w:val="false"/>
          <w:color w:val="000000"/>
          <w:sz w:val="28"/>
        </w:rPr>
        <w:t>
      215. Сот актілеріне (ұйғарымдар, шешімдер, қаулылар, хабарлама хаттары және т.б.) мерзімдерді азайту және уақтылы ден қою мақатында ол өз мәселелері бойынша талап қоюға немесе іс қозғалған сауалдарды жұмыс тәртібімен Басқармаларға жіберуге құқылы, жауаптар мен материалдар ақылға қонымды мерзім ішінде (1-ден 3 жұмыс күніне дейін) ұсынылады.</w:t>
      </w:r>
    </w:p>
    <w:p>
      <w:pPr>
        <w:spacing w:after="0"/>
        <w:ind w:left="0"/>
        <w:jc w:val="left"/>
      </w:pPr>
      <w:r>
        <w:rPr>
          <w:rFonts w:ascii="Times New Roman"/>
          <w:b/>
          <w:i w:val="false"/>
          <w:color w:val="000000"/>
        </w:rPr>
        <w:t xml:space="preserve"> 17. Цифрландыруды дамыту және көрсетілген қызметтердің мониторингі</w:t>
      </w:r>
    </w:p>
    <w:p>
      <w:pPr>
        <w:spacing w:after="0"/>
        <w:ind w:left="0"/>
        <w:jc w:val="both"/>
      </w:pPr>
      <w:r>
        <w:rPr>
          <w:rFonts w:ascii="Times New Roman"/>
          <w:b w:val="false"/>
          <w:i w:val="false"/>
          <w:color w:val="000000"/>
          <w:sz w:val="28"/>
        </w:rPr>
        <w:t>
      216. Цифрландыруды дамыту және көрсетілген қызметтердің мониторингі бөлімі - мемлекеттік көрсетілетін қызмет сапасын арттыруды қамтамасыз етеді.</w:t>
      </w:r>
    </w:p>
    <w:p>
      <w:pPr>
        <w:spacing w:after="0"/>
        <w:ind w:left="0"/>
        <w:jc w:val="both"/>
      </w:pPr>
      <w:r>
        <w:rPr>
          <w:rFonts w:ascii="Times New Roman"/>
          <w:b w:val="false"/>
          <w:i w:val="false"/>
          <w:color w:val="000000"/>
          <w:sz w:val="28"/>
        </w:rPr>
        <w:t>
      217. Қазақстан Республикасының мемлекеттік көрсетілетін қызметтер саласындағы заңнамасының сақталуына ішкі мемлекеттік бақылауды жүзеге асыру мақсатында бақылау объектілерінде құқық бұзушылықтарды анықтау, жою және алдын алу үшін бақылау іс-шараларының жоспарын (басшылықтың бұйрығымен) бекітеді және бекітілген жоспарға сәйкес бақылау объектілерінде ішкі бақылау жұмыстарын 10 жұмыс күні ішінде жүргізеді.</w:t>
      </w:r>
    </w:p>
    <w:p>
      <w:pPr>
        <w:spacing w:after="0"/>
        <w:ind w:left="0"/>
        <w:jc w:val="both"/>
      </w:pPr>
      <w:r>
        <w:rPr>
          <w:rFonts w:ascii="Times New Roman"/>
          <w:b w:val="false"/>
          <w:i w:val="false"/>
          <w:color w:val="000000"/>
          <w:sz w:val="28"/>
        </w:rPr>
        <w:t>
      218. Көрсетілетін қызметті алушылардың бұзылған құқықтарын, бостандықтары мен заңды мүдделерін қалпына келтіруге бағытталған шараларды қабылдау мақсатында бөлімнің құзыреті шеңберінде жеке және заңды тұлғалардың өтініштерін 5 жұмыс күні ішінде қарайды.</w:t>
      </w:r>
    </w:p>
    <w:p>
      <w:pPr>
        <w:spacing w:after="0"/>
        <w:ind w:left="0"/>
        <w:jc w:val="both"/>
      </w:pPr>
      <w:r>
        <w:rPr>
          <w:rFonts w:ascii="Times New Roman"/>
          <w:b w:val="false"/>
          <w:i w:val="false"/>
          <w:color w:val="000000"/>
          <w:sz w:val="28"/>
        </w:rPr>
        <w:t>
      219. Ай сайын мемлекеттік көрсетілетін қызмет мерзімдерінің бұзылуына талдау жүргізеді.</w:t>
      </w:r>
    </w:p>
    <w:p>
      <w:pPr>
        <w:spacing w:after="0"/>
        <w:ind w:left="0"/>
        <w:jc w:val="both"/>
      </w:pPr>
      <w:r>
        <w:rPr>
          <w:rFonts w:ascii="Times New Roman"/>
          <w:b w:val="false"/>
          <w:i w:val="false"/>
          <w:color w:val="000000"/>
          <w:sz w:val="28"/>
        </w:rPr>
        <w:t>
      220. Ақпараттандыру саласындағы уәкілетті органның келісімі бойынша Қазақстан Республикасының заңнамасына сәйкес мемлекеттік көрсетілетін қызметтерді электрондық форматқа ауыстыруды қамтамасыз ету, сондай-ақ мемлекеттік көрсетілетін қызметтер процестерін оңтайландыру және автоматтандыру мақсатында шаралар қабылдайды.</w:t>
      </w:r>
    </w:p>
    <w:p>
      <w:pPr>
        <w:spacing w:after="0"/>
        <w:ind w:left="0"/>
        <w:jc w:val="both"/>
      </w:pPr>
      <w:r>
        <w:rPr>
          <w:rFonts w:ascii="Times New Roman"/>
          <w:b w:val="false"/>
          <w:i w:val="false"/>
          <w:color w:val="000000"/>
          <w:sz w:val="28"/>
        </w:rPr>
        <w:t>
      221. Мемлекеттік көрсетілетін қызметтер мәселелері бойынша ведомствоаралық комиссияның және ведомствоаралық жұмыс тобының отырыстарына қатысып, мемлекеттік көрсетілетін қызметтердің сапасын одан әрі жақсарту мақсатында ұсыныстар енгізеді.</w:t>
      </w:r>
    </w:p>
    <w:p>
      <w:pPr>
        <w:spacing w:after="0"/>
        <w:ind w:left="0"/>
        <w:jc w:val="both"/>
      </w:pPr>
      <w:r>
        <w:rPr>
          <w:rFonts w:ascii="Times New Roman"/>
          <w:b w:val="false"/>
          <w:i w:val="false"/>
          <w:color w:val="000000"/>
          <w:sz w:val="28"/>
        </w:rPr>
        <w:t>
      222. Бірінші және екінші санаттағы рұқсаттарды беру кезінде мерзімдерді және (немесе) тәртіпті бұзушылықтарды, сондай-ақ негізсіз бас тарту анықталған жағдайда Қазақстан Республикасы Мемлекеттік қызмет істері агенттігінің аумақтық департаментіне хабардар етеді.</w:t>
      </w:r>
    </w:p>
    <w:p>
      <w:pPr>
        <w:spacing w:after="0"/>
        <w:ind w:left="0"/>
        <w:jc w:val="both"/>
      </w:pPr>
      <w:r>
        <w:rPr>
          <w:rFonts w:ascii="Times New Roman"/>
          <w:b w:val="false"/>
          <w:i w:val="false"/>
          <w:color w:val="000000"/>
          <w:sz w:val="28"/>
        </w:rPr>
        <w:t>
      223. Мемлекеттік көрсетілетін қызметтер сапасын бағалауды жүргізу үшін мемлекеттік көрсетілетін қызметтер сапасын ішкі бақылау жөніндегі жұмыстар туралы жергілікті атқарушы органның есебін талдау анықтамасын қоса бере отырып, Қазақстан Республикасының заңнамасында белгіленген тәртіппен және мерзімдерде мемлекеттік көрсетілетін қызметтер сапасын бағалау және бақылау жөніндегі уәкілетті органға тоқсан сайын ұсынуды қамтамасыз етеді.</w:t>
      </w:r>
    </w:p>
    <w:p>
      <w:pPr>
        <w:spacing w:after="0"/>
        <w:ind w:left="0"/>
        <w:jc w:val="both"/>
      </w:pPr>
      <w:r>
        <w:rPr>
          <w:rFonts w:ascii="Times New Roman"/>
          <w:b w:val="false"/>
          <w:i w:val="false"/>
          <w:color w:val="000000"/>
          <w:sz w:val="28"/>
        </w:rPr>
        <w:t>
      224. Мемлекеттік органдардың ақпараттық жүйелеріндегі техникалық ақауларды жою және мемлекеттік көрсетілетін қызметтер кезіндегі процестерін жетілдіру мақсатында "Ұлттық ақпараттық технологиялар" АҚ, "Азаматтарға арналған үкімет" мемлекеттік корпорациясы" АҚ филиалдары өзара іс-қимыл жасайды.</w:t>
      </w:r>
    </w:p>
    <w:p>
      <w:pPr>
        <w:spacing w:after="0"/>
        <w:ind w:left="0"/>
        <w:jc w:val="left"/>
      </w:pPr>
      <w:r>
        <w:rPr>
          <w:rFonts w:ascii="Times New Roman"/>
          <w:b/>
          <w:i w:val="false"/>
          <w:color w:val="000000"/>
        </w:rPr>
        <w:t xml:space="preserve"> 18. Орындаушылық тәртіп бойынша есептілік</w:t>
      </w:r>
    </w:p>
    <w:p>
      <w:pPr>
        <w:spacing w:after="0"/>
        <w:ind w:left="0"/>
        <w:jc w:val="both"/>
      </w:pPr>
      <w:r>
        <w:rPr>
          <w:rFonts w:ascii="Times New Roman"/>
          <w:b w:val="false"/>
          <w:i w:val="false"/>
          <w:color w:val="000000"/>
          <w:sz w:val="28"/>
        </w:rPr>
        <w:t>
      225. ҚҚЕжББ ай сайын (егер басшылық өзге мерзімдерді көздемесе) Аппарат басшысына әкім тапсырмаларының, депутаттардың сауалдарына жауаптардың орындалуы туралы ақпаратты, сондай-ақ Президент Әкімшілігінің бақылау тапсырмалары бойынша ақпаратты ұсынады.</w:t>
      </w:r>
    </w:p>
    <w:p>
      <w:pPr>
        <w:spacing w:after="0"/>
        <w:ind w:left="0"/>
        <w:jc w:val="both"/>
      </w:pPr>
      <w:r>
        <w:rPr>
          <w:rFonts w:ascii="Times New Roman"/>
          <w:b w:val="false"/>
          <w:i w:val="false"/>
          <w:color w:val="000000"/>
          <w:sz w:val="28"/>
        </w:rPr>
        <w:t>
      ӨҚББ апта сайын жеке және заңды тұлғалардың өтініштері бойынша әкімнің тапсырмаларын орындау туралы ақпаратты Аппарат басшысына ұсынады.</w:t>
      </w:r>
    </w:p>
    <w:p>
      <w:pPr>
        <w:spacing w:after="0"/>
        <w:ind w:left="0"/>
        <w:jc w:val="both"/>
      </w:pPr>
      <w:r>
        <w:rPr>
          <w:rFonts w:ascii="Times New Roman"/>
          <w:b w:val="false"/>
          <w:i w:val="false"/>
          <w:color w:val="000000"/>
          <w:sz w:val="28"/>
        </w:rPr>
        <w:t>
      226. ӨҚББ Аппарат басшысы орынбасарының жетекшілігімен (қажеттілігіне қарай) орындаушылық тәртіп мәселелері бойынша Аппараттың мүдделі бөлімдерін, облыстық басқармаларын, Ақтау, Жаңаөзен қалалары мен аудан әкімдерін шақыра отырып кеңес өткізеді.</w:t>
      </w:r>
    </w:p>
    <w:p>
      <w:pPr>
        <w:spacing w:after="0"/>
        <w:ind w:left="0"/>
        <w:jc w:val="both"/>
      </w:pPr>
      <w:r>
        <w:rPr>
          <w:rFonts w:ascii="Times New Roman"/>
          <w:b w:val="false"/>
          <w:i w:val="false"/>
          <w:color w:val="000000"/>
          <w:sz w:val="28"/>
        </w:rPr>
        <w:t>
      227. ҚҚЕжББ, ӨДжҰЖБ, ӘЭДжТБ, БЗҚ, МҚҚБ Аппарат басшысына орындаушылық тәртіптің жай-күйі туралы тапсырмалардың орындалуы бойынша ақпартты мерзімді түрде жолдайды.</w:t>
      </w:r>
    </w:p>
    <w:p>
      <w:pPr>
        <w:spacing w:after="0"/>
        <w:ind w:left="0"/>
        <w:jc w:val="both"/>
      </w:pPr>
      <w:r>
        <w:rPr>
          <w:rFonts w:ascii="Times New Roman"/>
          <w:b w:val="false"/>
          <w:i w:val="false"/>
          <w:color w:val="000000"/>
          <w:sz w:val="28"/>
        </w:rPr>
        <w:t>
      228. Орындаушылық тәртіптің жай-күйі туралы баяндаманы Аппарат басшысы қарағаннан кейін қажет болған жағдайда тиісті шаралар қабылдау үшін бірыңғай тәртіптік комиссияға жібереді. Орындаушылық тәртіптің жай-күйі туралы баяндамаға ұсынылған хаттардың қорытындысы бойынша бастамашы бөлім тиісті талдау жүргізеді.</w:t>
      </w:r>
    </w:p>
    <w:p>
      <w:pPr>
        <w:spacing w:after="0"/>
        <w:ind w:left="0"/>
        <w:jc w:val="both"/>
      </w:pPr>
      <w:r>
        <w:rPr>
          <w:rFonts w:ascii="Times New Roman"/>
          <w:b w:val="false"/>
          <w:i w:val="false"/>
          <w:color w:val="000000"/>
          <w:sz w:val="28"/>
        </w:rPr>
        <w:t>
      229. ҚҚЕжББ құрылымдық бөлімшелердің орындаушылық тәртібін кезең-кезеңімен талдайды, оның ішінде Президент Әкімшілігіне жауаптарды уақтылы жібермеу, кеңес хаттамаларының, басшылықтың бақылау тапсырмаларына қарарларының жобаларын уақтылы дайындамау, сондай-ақ кеңестердің қаулыларын, өкімдері мен хаттамаларын уақтылы шығару фактілерін тексереді.</w:t>
      </w:r>
    </w:p>
    <w:p>
      <w:pPr>
        <w:spacing w:after="0"/>
        <w:ind w:left="0"/>
        <w:jc w:val="both"/>
      </w:pPr>
      <w:r>
        <w:rPr>
          <w:rFonts w:ascii="Times New Roman"/>
          <w:b w:val="false"/>
          <w:i w:val="false"/>
          <w:color w:val="000000"/>
          <w:sz w:val="28"/>
        </w:rPr>
        <w:t>
      230. Аппарат бөлімдерінің орындаушылық тәртібі бойынша кеңес хаттамалары бір шығыс нөмірмен қалыптастыру керек және барлық кейінгі хаттамалар күнтізбелік жылдың соңына дейін негізгі хаттамаға бекітілуі қажет.</w:t>
      </w:r>
    </w:p>
    <w:p>
      <w:pPr>
        <w:spacing w:after="0"/>
        <w:ind w:left="0"/>
        <w:jc w:val="both"/>
      </w:pPr>
      <w:r>
        <w:rPr>
          <w:rFonts w:ascii="Times New Roman"/>
          <w:b w:val="false"/>
          <w:i w:val="false"/>
          <w:color w:val="000000"/>
          <w:sz w:val="28"/>
        </w:rPr>
        <w:t>
      231. ҚҚЕжББ Аппарат басшысына бақылау жүргізудің жоспар-кестесін 10 желтоқсанға дейінгі мерзімде аппарат бөлімдерімен келісім бойынша ресімдейді және бекітуге енгізеді. Келесі есепті жылға арналған бақылау жүргізудің жоспар-кестесі өткен жылғы орындаушылық тәртіп көрсеткіштерін ескере отырып, облыстық басқармаларында, Ақтау, Жаңаөзен қалаларында және аудан әкімдіктерінде бекітіледі.</w:t>
      </w:r>
    </w:p>
    <w:p>
      <w:pPr>
        <w:spacing w:after="0"/>
        <w:ind w:left="0"/>
        <w:jc w:val="both"/>
      </w:pPr>
      <w:r>
        <w:rPr>
          <w:rFonts w:ascii="Times New Roman"/>
          <w:b w:val="false"/>
          <w:i w:val="false"/>
          <w:color w:val="000000"/>
          <w:sz w:val="28"/>
        </w:rPr>
        <w:t>
      232. Бөлімдер есепті тоқсаннан кейінгі келесі тоқсанның соңына дейін ҚҚЕжББ-ға бақылау тапсырмаларын оңтайландыру бойынша ұсыныстарды олардың қайталануы немесе өзектілігін жоғалтуына байланысты ұсынады. ҚҚЕжББ құрылымдық бөлімшелер ұсынған ұсыныстардың қорытындысы бойынша Аппарат басшысының атына тапсырманы бақылаудан алу туралы жиынтық ұсыныс енгізеді.</w:t>
      </w:r>
    </w:p>
    <w:p>
      <w:pPr>
        <w:spacing w:after="0"/>
        <w:ind w:left="0"/>
        <w:jc w:val="left"/>
      </w:pPr>
      <w:r>
        <w:rPr>
          <w:rFonts w:ascii="Times New Roman"/>
          <w:b/>
          <w:i w:val="false"/>
          <w:color w:val="000000"/>
        </w:rPr>
        <w:t xml:space="preserve"> 19. Басқарушы қызметкерлерді шақыру және шығу тәртібі</w:t>
      </w:r>
    </w:p>
    <w:p>
      <w:pPr>
        <w:spacing w:after="0"/>
        <w:ind w:left="0"/>
        <w:jc w:val="both"/>
      </w:pPr>
      <w:r>
        <w:rPr>
          <w:rFonts w:ascii="Times New Roman"/>
          <w:b w:val="false"/>
          <w:i w:val="false"/>
          <w:color w:val="000000"/>
          <w:sz w:val="28"/>
        </w:rPr>
        <w:t>
      233. Аудандар әкімдерін кеңестерге шақыру облыс әкімінің және аппарат басшысының келісімімен жүзеге асырылады.</w:t>
      </w:r>
    </w:p>
    <w:p>
      <w:pPr>
        <w:spacing w:after="0"/>
        <w:ind w:left="0"/>
        <w:jc w:val="both"/>
      </w:pPr>
      <w:r>
        <w:rPr>
          <w:rFonts w:ascii="Times New Roman"/>
          <w:b w:val="false"/>
          <w:i w:val="false"/>
          <w:color w:val="000000"/>
          <w:sz w:val="28"/>
        </w:rPr>
        <w:t>
      234. Мемлекеттік құпияларды білетін адамдардың жеке істер бойынша шетелге шығуы мемлекеттік органның немесе ұйымның және мемлекеттік құпияларды қорғау жөніндегі бөлімнің басшысымен жазбаша келісім бойынша жүзеге асырылады.</w:t>
      </w:r>
    </w:p>
    <w:p>
      <w:pPr>
        <w:spacing w:after="0"/>
        <w:ind w:left="0"/>
        <w:jc w:val="both"/>
      </w:pPr>
      <w:r>
        <w:rPr>
          <w:rFonts w:ascii="Times New Roman"/>
          <w:b w:val="false"/>
          <w:i w:val="false"/>
          <w:color w:val="000000"/>
          <w:sz w:val="28"/>
        </w:rPr>
        <w:t xml:space="preserve">
      Бұл ретте мемлекеттiк құпияларға жiберiлген адам шетелге шығуға кемiнде 7 күн қалғанға дейiн мемлекеттiк орган мен ұйым басшысының атына кететін елдi (елдi), кетудiң күтiлетiн күнiн және қайтып оралуын көрсете отырып, өтiнiш толтырады. , кетуге рұқсат алу үшін кету мақсаты. (Нұсқаулықтың 7-бөлімі, 176, 177-тармақтары).Рұқсат берілген жағдайда рұқсатты алған тұлға оны алған күні Аппараттың құпиялылық режимін сақтауға жауапты қызметкерін (МҚҚБ) хабардар етеді. </w:t>
      </w:r>
    </w:p>
    <w:p>
      <w:pPr>
        <w:spacing w:after="0"/>
        <w:ind w:left="0"/>
        <w:jc w:val="both"/>
      </w:pPr>
      <w:r>
        <w:rPr>
          <w:rFonts w:ascii="Times New Roman"/>
          <w:b w:val="false"/>
          <w:i w:val="false"/>
          <w:color w:val="000000"/>
          <w:sz w:val="28"/>
        </w:rPr>
        <w:t xml:space="preserve">
      Бұл ретте, облыс әкімінің тиісті өкімі ресімделеді. </w:t>
      </w:r>
    </w:p>
    <w:p>
      <w:pPr>
        <w:spacing w:after="0"/>
        <w:ind w:left="0"/>
        <w:jc w:val="both"/>
      </w:pPr>
      <w:r>
        <w:rPr>
          <w:rFonts w:ascii="Times New Roman"/>
          <w:b w:val="false"/>
          <w:i w:val="false"/>
          <w:color w:val="000000"/>
          <w:sz w:val="28"/>
        </w:rPr>
        <w:t>
      235. Облыс әкімі орынбасарларының, Ақтау, Жаңаөзен қалалары мен аудан әкімдіктерінің, Аппарат басшысының облыс орталығынан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Облыстық басқармалар басшыларының облыс орталығынан тыс жерлерге шығуы облыс әкімінің және аппарат басшысының келісімі бойынша жүзеге асырылады.</w:t>
      </w:r>
    </w:p>
    <w:p>
      <w:pPr>
        <w:spacing w:after="0"/>
        <w:ind w:left="0"/>
        <w:jc w:val="both"/>
      </w:pPr>
      <w:r>
        <w:rPr>
          <w:rFonts w:ascii="Times New Roman"/>
          <w:b w:val="false"/>
          <w:i w:val="false"/>
          <w:color w:val="000000"/>
          <w:sz w:val="28"/>
        </w:rPr>
        <w:t>
      236. Аппарат қызметкерлерінің облыстан немесе облыс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237. Әкімдік отырыстары, жұмыс кеңестері өткізілетін күндер, басшыларды шақыру және басқа да шаралар Аппарат басшысымен айқындалады.</w:t>
      </w:r>
    </w:p>
    <w:p>
      <w:pPr>
        <w:spacing w:after="0"/>
        <w:ind w:left="0"/>
        <w:jc w:val="both"/>
      </w:pPr>
      <w:r>
        <w:rPr>
          <w:rFonts w:ascii="Times New Roman"/>
          <w:b w:val="false"/>
          <w:i w:val="false"/>
          <w:color w:val="000000"/>
          <w:sz w:val="28"/>
        </w:rPr>
        <w:t>
      238.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p>
      <w:pPr>
        <w:spacing w:after="0"/>
        <w:ind w:left="0"/>
        <w:jc w:val="left"/>
      </w:pPr>
      <w:r>
        <w:rPr>
          <w:rFonts w:ascii="Times New Roman"/>
          <w:b/>
          <w:i w:val="false"/>
          <w:color w:val="000000"/>
        </w:rPr>
        <w:t xml:space="preserve"> 20.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239. Аппарат қызметкерлерін Қазақстан Республикасының шегінде қызметтік іссапарға жіберу Қазақстан Республикасы Үкіметінің 2000 жылғы 22 қыркүйектегі №1428 қаулысымен бекітілген мемлекеттік бюджет қаражаты есебінен ұсталатын мемлекеттік мекемелердің қызметкерлерін, сондай-ақ Қазақстан Республикасы Парламентінің депутаттарын Қазақстан Республикасының шегіндегі қызметтік іссапарлар туралы Қағидаларда айқындалатын тәртіппен жүзеге асырылады.</w:t>
      </w:r>
    </w:p>
    <w:p>
      <w:pPr>
        <w:spacing w:after="0"/>
        <w:ind w:left="0"/>
        <w:jc w:val="both"/>
      </w:pPr>
      <w:r>
        <w:rPr>
          <w:rFonts w:ascii="Times New Roman"/>
          <w:b w:val="false"/>
          <w:i w:val="false"/>
          <w:color w:val="000000"/>
          <w:sz w:val="28"/>
        </w:rPr>
        <w:t>
      240.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xml:space="preserve">
      Бұл тәртіп облыс әкіміне қолданылмайды. </w:t>
      </w:r>
    </w:p>
    <w:p>
      <w:pPr>
        <w:spacing w:after="0"/>
        <w:ind w:left="0"/>
        <w:jc w:val="both"/>
      </w:pPr>
      <w:r>
        <w:rPr>
          <w:rFonts w:ascii="Times New Roman"/>
          <w:b w:val="false"/>
          <w:i w:val="false"/>
          <w:color w:val="000000"/>
          <w:sz w:val="28"/>
        </w:rPr>
        <w:t xml:space="preserve">
      Аппарат қызметкерлерін іссапарға жіберу туралы әкімшілік актіні облыс әкімі аппаратының ПБҚ (кадр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ПБҚ (кадр қызметі) облыс әкімінің болмау кезеңіне әкімнің міндеттерін жүктеу туралы өкім дайындайды. </w:t>
      </w:r>
    </w:p>
    <w:p>
      <w:pPr>
        <w:spacing w:after="0"/>
        <w:ind w:left="0"/>
        <w:jc w:val="both"/>
      </w:pPr>
      <w:r>
        <w:rPr>
          <w:rFonts w:ascii="Times New Roman"/>
          <w:b w:val="false"/>
          <w:i w:val="false"/>
          <w:color w:val="000000"/>
          <w:sz w:val="28"/>
        </w:rPr>
        <w:t>
      Облыс атынан, соның ішінде облыс әкімі және (немесе) оның орынбасарлары, аппарат басшысы, оның орынбасарларымен делегация іссапарға шығатын кезде іссапарға шығу туралы өкімді (бұйрықты) іссапардың мақсаты мен мәселенің сипатына сәйкес тиісті бөлім дайындайды.</w:t>
      </w:r>
    </w:p>
    <w:p>
      <w:pPr>
        <w:spacing w:after="0"/>
        <w:ind w:left="0"/>
        <w:jc w:val="both"/>
      </w:pPr>
      <w:r>
        <w:rPr>
          <w:rFonts w:ascii="Times New Roman"/>
          <w:b w:val="false"/>
          <w:i w:val="false"/>
          <w:color w:val="000000"/>
          <w:sz w:val="28"/>
        </w:rPr>
        <w:t>
      241. Қызметкерлердің бюджет қаражаты есебінен, кестеден тыс іссапарларына ерекше жағдайларда ғана облыс әкімінің рұқсатымен жол беріледі.</w:t>
      </w:r>
    </w:p>
    <w:p>
      <w:pPr>
        <w:spacing w:after="0"/>
        <w:ind w:left="0"/>
        <w:jc w:val="both"/>
      </w:pPr>
      <w:r>
        <w:rPr>
          <w:rFonts w:ascii="Times New Roman"/>
          <w:b w:val="false"/>
          <w:i w:val="false"/>
          <w:color w:val="000000"/>
          <w:sz w:val="28"/>
        </w:rPr>
        <w:t>
      242. Басқарма басшылары, қала мен аудан әкімдері оралғаннан кейін бес жұмыс күнінен кешіктірмей, Аппарат басшылығына осы Регламенттің қосымшасына сәйкес нысан бойынша атқарылған жұмыстар туралы есеп берулері қажет.</w:t>
      </w:r>
    </w:p>
    <w:p>
      <w:pPr>
        <w:spacing w:after="0"/>
        <w:ind w:left="0"/>
        <w:jc w:val="both"/>
      </w:pPr>
      <w:r>
        <w:rPr>
          <w:rFonts w:ascii="Times New Roman"/>
          <w:b w:val="false"/>
          <w:i w:val="false"/>
          <w:color w:val="000000"/>
          <w:sz w:val="28"/>
        </w:rPr>
        <w:t>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243. Маңғыстау облысы әкімдігінің мемлекеттік құпияларды қорғау бөлімшесінің қызметкерлерін даярлау, қайта даярлау және олардың біліктілігін арттыру Қазақстан Республикасы Үкіметінің 2018 жылғы 15 наурыздағы № 125 қаулысының 15-тармағына сәйкес үш жылда бір реттен кем емес Қазақстан Республикасы Ұлттық қауіпсіздік комитетінің "Ақпаратты техникалық қорғау және мемлекеттік құпияларды қорғау саласындағы мамандарды даярлау орталығы" РМК базасында жүзеге асырылсын.</w:t>
      </w:r>
    </w:p>
    <w:p>
      <w:pPr>
        <w:spacing w:after="0"/>
        <w:ind w:left="0"/>
        <w:jc w:val="both"/>
      </w:pPr>
      <w:r>
        <w:rPr>
          <w:rFonts w:ascii="Times New Roman"/>
          <w:b w:val="false"/>
          <w:i w:val="false"/>
          <w:color w:val="000000"/>
          <w:sz w:val="28"/>
        </w:rPr>
        <w:t>
      244.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245.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246. Аппарат қызметкерлерін қайта даярлау және біліктілігін арттыруды ПБҚ (кадр қызметі) үйлестіреді.</w:t>
      </w:r>
    </w:p>
    <w:p>
      <w:pPr>
        <w:spacing w:after="0"/>
        <w:ind w:left="0"/>
        <w:jc w:val="both"/>
      </w:pPr>
      <w:r>
        <w:rPr>
          <w:rFonts w:ascii="Times New Roman"/>
          <w:b w:val="false"/>
          <w:i w:val="false"/>
          <w:color w:val="000000"/>
          <w:sz w:val="28"/>
        </w:rPr>
        <w:t>
      247. ПБҚ (кадр қызметі) біліктілігін арттыру жөніндегі курстар (семинарлар) туралы ақпаратты облыс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248.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21.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249.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12.30-дан сағат 14.00-ге дейін түскі ас үшін үзіліспен белгіленеді.</w:t>
      </w:r>
    </w:p>
    <w:p>
      <w:pPr>
        <w:spacing w:after="0"/>
        <w:ind w:left="0"/>
        <w:jc w:val="both"/>
      </w:pPr>
      <w:r>
        <w:rPr>
          <w:rFonts w:ascii="Times New Roman"/>
          <w:b w:val="false"/>
          <w:i w:val="false"/>
          <w:color w:val="000000"/>
          <w:sz w:val="28"/>
        </w:rPr>
        <w:t>
      250.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w:t>
      </w:r>
    </w:p>
    <w:p>
      <w:pPr>
        <w:spacing w:after="0"/>
        <w:ind w:left="0"/>
        <w:jc w:val="both"/>
      </w:pPr>
      <w:r>
        <w:rPr>
          <w:rFonts w:ascii="Times New Roman"/>
          <w:b w:val="false"/>
          <w:i w:val="false"/>
          <w:color w:val="000000"/>
          <w:sz w:val="28"/>
        </w:rPr>
        <w:t>
      251. ПБҚ (кадр қызметі) ай сайын есепті айдан кейінгі айдың бірі (1)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252.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both"/>
      </w:pPr>
      <w:r>
        <w:rPr>
          <w:rFonts w:ascii="Times New Roman"/>
          <w:b w:val="false"/>
          <w:i w:val="false"/>
          <w:color w:val="000000"/>
          <w:sz w:val="28"/>
        </w:rPr>
        <w:t>
      Бұл жағдайларда Аппарат басшылығының рұқсаты бойынша қызметкерге кезекші автокөлік беріледі.</w:t>
      </w:r>
    </w:p>
    <w:p>
      <w:pPr>
        <w:spacing w:after="0"/>
        <w:ind w:left="0"/>
        <w:jc w:val="both"/>
      </w:pPr>
      <w:r>
        <w:rPr>
          <w:rFonts w:ascii="Times New Roman"/>
          <w:b w:val="false"/>
          <w:i w:val="false"/>
          <w:color w:val="000000"/>
          <w:sz w:val="28"/>
        </w:rPr>
        <w:t>
      253. "Маңғыстау облысы әкімі аппараты" мемлекеттік мекемесінің ғимаратына:</w:t>
      </w:r>
    </w:p>
    <w:p>
      <w:pPr>
        <w:spacing w:after="0"/>
        <w:ind w:left="0"/>
        <w:jc w:val="both"/>
      </w:pPr>
      <w:r>
        <w:rPr>
          <w:rFonts w:ascii="Times New Roman"/>
          <w:b w:val="false"/>
          <w:i w:val="false"/>
          <w:color w:val="000000"/>
          <w:sz w:val="28"/>
        </w:rPr>
        <w:t>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p>
      <w:pPr>
        <w:spacing w:after="0"/>
        <w:ind w:left="0"/>
        <w:jc w:val="both"/>
      </w:pPr>
      <w:r>
        <w:rPr>
          <w:rFonts w:ascii="Times New Roman"/>
          <w:b w:val="false"/>
          <w:i w:val="false"/>
          <w:color w:val="000000"/>
          <w:sz w:val="28"/>
        </w:rPr>
        <w:t>
      -жарылғыш заттарды, тез әрі жеңіл жанатын сұйықтықтар мен материалдарды алып кіруге;</w:t>
      </w:r>
    </w:p>
    <w:p>
      <w:pPr>
        <w:spacing w:after="0"/>
        <w:ind w:left="0"/>
        <w:jc w:val="both"/>
      </w:pPr>
      <w:r>
        <w:rPr>
          <w:rFonts w:ascii="Times New Roman"/>
          <w:b w:val="false"/>
          <w:i w:val="false"/>
          <w:color w:val="000000"/>
          <w:sz w:val="28"/>
        </w:rPr>
        <w:t>
      -Маңғыстау облысы әкімі аппаратының, басқада мемлекеттік органдардың және "Маңғыстау облысы әкімдігінің Іс басқармасы" коммуналдық мемлекеттік мекемесі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p>
      <w:pPr>
        <w:spacing w:after="0"/>
        <w:ind w:left="0"/>
        <w:jc w:val="both"/>
      </w:pPr>
      <w:r>
        <w:rPr>
          <w:rFonts w:ascii="Times New Roman"/>
          <w:b w:val="false"/>
          <w:i w:val="false"/>
          <w:color w:val="000000"/>
          <w:sz w:val="28"/>
        </w:rPr>
        <w:t>
      254. Нақты жұмыс істеген уақытты есепке алуды ұйымдастыру үшін жұмыс уақытын есепке алу табелі жүргізіледі, ол екі данада жасалады, оған ПБҚ (кадр қызметі) басшысы қол қояды, бұдан әрі Облыс әкімі аппаратының басшысы бекітеді және Қаржы және бухгалтерлік есеп бөліміне беріледі.</w:t>
      </w:r>
    </w:p>
    <w:p>
      <w:pPr>
        <w:spacing w:after="0"/>
        <w:ind w:left="0"/>
        <w:jc w:val="left"/>
      </w:pPr>
      <w:r>
        <w:rPr>
          <w:rFonts w:ascii="Times New Roman"/>
          <w:b/>
          <w:i w:val="false"/>
          <w:color w:val="000000"/>
        </w:rPr>
        <w:t xml:space="preserve"> 22. Кадрлық қамтамасыз ету</w:t>
      </w:r>
    </w:p>
    <w:p>
      <w:pPr>
        <w:spacing w:after="0"/>
        <w:ind w:left="0"/>
        <w:jc w:val="both"/>
      </w:pPr>
      <w:r>
        <w:rPr>
          <w:rFonts w:ascii="Times New Roman"/>
          <w:b w:val="false"/>
          <w:i w:val="false"/>
          <w:color w:val="000000"/>
          <w:sz w:val="28"/>
        </w:rPr>
        <w:t>
      255.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256.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257.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258. Облыс әкімі орынбасарларының, Аппарат басшысының, Ақтау, Жаңаөзен қалалары мен аудан әкімдерінің мінездемелеріне облыс әкімі қол қояды.</w:t>
      </w:r>
    </w:p>
    <w:p>
      <w:pPr>
        <w:spacing w:after="0"/>
        <w:ind w:left="0"/>
        <w:jc w:val="both"/>
      </w:pPr>
      <w:r>
        <w:rPr>
          <w:rFonts w:ascii="Times New Roman"/>
          <w:b w:val="false"/>
          <w:i w:val="false"/>
          <w:color w:val="000000"/>
          <w:sz w:val="28"/>
        </w:rPr>
        <w:t>
      Басқармалар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259.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23. Мемлекеттік әкімшілік қызметшілердің қызметін бағалау</w:t>
      </w:r>
    </w:p>
    <w:p>
      <w:pPr>
        <w:spacing w:after="0"/>
        <w:ind w:left="0"/>
        <w:jc w:val="both"/>
      </w:pPr>
      <w:r>
        <w:rPr>
          <w:rFonts w:ascii="Times New Roman"/>
          <w:b w:val="false"/>
          <w:i w:val="false"/>
          <w:color w:val="000000"/>
          <w:sz w:val="28"/>
        </w:rPr>
        <w:t>
      260.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p>
      <w:pPr>
        <w:spacing w:after="0"/>
        <w:ind w:left="0"/>
        <w:jc w:val="both"/>
      </w:pPr>
      <w:r>
        <w:rPr>
          <w:rFonts w:ascii="Times New Roman"/>
          <w:b w:val="false"/>
          <w:i w:val="false"/>
          <w:color w:val="000000"/>
          <w:sz w:val="28"/>
        </w:rPr>
        <w:t>
      261.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262.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жолдайды.</w:t>
      </w:r>
    </w:p>
    <w:p>
      <w:pPr>
        <w:spacing w:after="0"/>
        <w:ind w:left="0"/>
        <w:jc w:val="both"/>
      </w:pPr>
      <w:r>
        <w:rPr>
          <w:rFonts w:ascii="Times New Roman"/>
          <w:b w:val="false"/>
          <w:i w:val="false"/>
          <w:color w:val="000000"/>
          <w:sz w:val="28"/>
        </w:rPr>
        <w:t>
      263. Мемлекеттік әкімшілік қызметшілердің қызметін бағалау кезінде оған қатысты тікелей басшылары тарапынан атқарып отырған жұмысына қатысты қызметтік жазба болған жағдайда төмендетуге негіз болып табылады.</w:t>
      </w:r>
    </w:p>
    <w:p>
      <w:pPr>
        <w:spacing w:after="0"/>
        <w:ind w:left="0"/>
        <w:jc w:val="left"/>
      </w:pPr>
      <w:r>
        <w:rPr>
          <w:rFonts w:ascii="Times New Roman"/>
          <w:b/>
          <w:i w:val="false"/>
          <w:color w:val="000000"/>
        </w:rPr>
        <w:t xml:space="preserve"> 24. Ақпараттық технологияларды басқару</w:t>
      </w:r>
    </w:p>
    <w:p>
      <w:pPr>
        <w:spacing w:after="0"/>
        <w:ind w:left="0"/>
        <w:jc w:val="both"/>
      </w:pPr>
      <w:r>
        <w:rPr>
          <w:rFonts w:ascii="Times New Roman"/>
          <w:b w:val="false"/>
          <w:i w:val="false"/>
          <w:color w:val="000000"/>
          <w:sz w:val="28"/>
        </w:rPr>
        <w:t>
      264.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ЦДжМКҚМБ:</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xml:space="preserve">
      -облыс әкімінің қатысуымен өтетін отырыстар, кеңестер, кездесулер бейнеконференция байланысы арқылы қосу жүзеге асырылады; </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қалалар мен аудан әкімдіктерінің және облыстық басқармаларының жұмыстары үйлестіріледі.</w:t>
      </w:r>
    </w:p>
    <w:p>
      <w:pPr>
        <w:spacing w:after="0"/>
        <w:ind w:left="0"/>
        <w:jc w:val="left"/>
      </w:pPr>
      <w:r>
        <w:rPr>
          <w:rFonts w:ascii="Times New Roman"/>
          <w:b/>
          <w:i w:val="false"/>
          <w:color w:val="000000"/>
        </w:rPr>
        <w:t xml:space="preserve"> 25. Қаржылық қамтамасыз ету</w:t>
      </w:r>
    </w:p>
    <w:p>
      <w:pPr>
        <w:spacing w:after="0"/>
        <w:ind w:left="0"/>
        <w:jc w:val="both"/>
      </w:pPr>
      <w:r>
        <w:rPr>
          <w:rFonts w:ascii="Times New Roman"/>
          <w:b w:val="false"/>
          <w:i w:val="false"/>
          <w:color w:val="000000"/>
          <w:sz w:val="28"/>
        </w:rPr>
        <w:t>
      265.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266.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бақылауды,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бақылауды,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267.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268.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26. Аппараттың жұмыс регламентін сақтауға жауаптылық</w:t>
      </w:r>
    </w:p>
    <w:p>
      <w:pPr>
        <w:spacing w:after="0"/>
        <w:ind w:left="0"/>
        <w:jc w:val="both"/>
      </w:pPr>
      <w:r>
        <w:rPr>
          <w:rFonts w:ascii="Times New Roman"/>
          <w:b w:val="false"/>
          <w:i w:val="false"/>
          <w:color w:val="000000"/>
          <w:sz w:val="28"/>
        </w:rPr>
        <w:t>
      269. Облыс әкімінің орынбасарлары, Аппарат басшысы және оның орынбасарлары, Ақтау, Жаңаөзен қалалары мен аудан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270.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