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a608" w14:textId="412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2023 жылғы 7 қыркүйектегі № 137 "Маңғыстау облысы аумағында карантиндік режимді енгізе отырып, карантиндік аймақты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5 қыркүйектегі № 187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2023 жылғы 7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аумағында карантиндік режимді енгізе отырып, карантиндік аймақты белгілеу туралы"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"7"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режимді енгізілген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(ауыл) және елді мекендер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"Ақжігіт"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"Ақжігіт" ауылының мектеп ауласы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"Сыңғырлау" ауылының жайлымдық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0,5661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"Сыңғырлау" ауылының мектеп ауласы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Бейнеу" жайлымдық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Тәжіұлы атындағы көше жағалауы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ЖШС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әкімдігінің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"Ы. Алтынсарин атындағы жалпы білім беретін мектеп"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"Қарақұм" мекстеп ауласы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Бейнеу тас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Бейнеу тас жолы 242/266 шақырым тақтайша белгі аралығы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Қосай көшесінің жағалауы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жалпы білім беретін мектеп"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"Жұмағали Қалдығараев атындағы жалпы білім беретін мектеп"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гимназиясы"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"Рысбек"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"Жаңбыршы"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"Нысанәлі"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“Айкүн”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Анар 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"Актау" СОСК 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алаңы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саябағы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Әуежай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үй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50, 52 үйлер маңы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46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11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40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36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үй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15, 25, 42, 45, 47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80,83,157,133/1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"Толкын-1"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24,48,98,115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арена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Kazfruit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өткелі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0,1715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"Мұнайшы" мәдениет үйі ғимарат маңы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Банк" ғимараты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елді мекені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ҚазМұнайГаз жанар май бекетінен Жаңаөзен-Ақтау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ҚазМұнайГаз жанар май бекетінен бастап Жаңаөзен-Ақтау қаласы жолы бойының Жаңаөзен қаласы ішіндегі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көшесі 3/5, "Нұр-Айса" сауда орталығы 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Карантиндік объектілер атауларының латын тілінен аудармасы: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Acroptilon repens (D.C.) – жатаған укекіре;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Cuscuta sp.sp – арам сояу;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Tuta absoluta – қызанақ күйесі;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Pseudococcus comstocki kuw – комсток сымыры.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СОСК- сауда ойын-сауық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ШҚ - шаруа қожалығы;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ЖШС - жауапкершілігі шектеулі серіктестік.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