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f3f5" w14:textId="710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су объектілерінің су қорғау аймақтары мен белдеулерін және оларды шаруашылықта пайдалану режимін белгілеу туралы" Маңғыстау облысы әкімдігінің 2023 жылғы 24 тамыздағы № 130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5 тамыздағы № 165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су объектілерінің су қорғау аймақтары мен белдеулерін және оларды шаруашылықта пайдалану режимін белгілеу туралы" Маңғыстау облысының әкімдігінің 2023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4597-12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су объектілерінің су қорғау аймақтары мен белдеулері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9 245,8170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1 044,9783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1 871,5906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35 556,2746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2 953,9113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89 141,8919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3 805,6937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38 317,3820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1 180,4800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және су қорғау белдеулерінің шекаралары мен ені бекітілген жобалық құжаттаманың картографиялық материалында көрсетілген.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