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9c06" w14:textId="2e09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табиғи ресурстар және табиғат пайдалануды реттеу басқармасының "Маңғыстау – құм қорғаны" коммуналдық мемлекеттік мекемесін құру туралы</w:t>
      </w:r>
    </w:p>
    <w:p>
      <w:pPr>
        <w:spacing w:after="0"/>
        <w:ind w:left="0"/>
        <w:jc w:val="both"/>
      </w:pPr>
      <w:r>
        <w:rPr>
          <w:rFonts w:ascii="Times New Roman"/>
          <w:b w:val="false"/>
          <w:i w:val="false"/>
          <w:color w:val="000000"/>
          <w:sz w:val="28"/>
        </w:rPr>
        <w:t>Маңғыстау облысы әкімдігінің 2025 жылғы 8 мамырдағы № 109 қаулысы</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Қазақстан Республикасының заңдарына сәйкес және Қазақстан Республикасы Үкіметі Аппаратының өңірлік инспекторы Е. Үйсімбаевтың 2024 жылғы 26 маусымдағы № 11-08/Б-1206 хаттамасы негізінде,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1. Маңғыстау облысының табиғи ресурстар және табиғат пайдалануды реттеу басқармасының "Маңғыстау – құм қорғаны" коммуналдық мемлекеттік мекемесі (бұдан әрі – Мекеме) құрылсын.</w:t>
      </w:r>
    </w:p>
    <w:bookmarkEnd w:id="1"/>
    <w:bookmarkStart w:name="z3" w:id="2"/>
    <w:p>
      <w:pPr>
        <w:spacing w:after="0"/>
        <w:ind w:left="0"/>
        <w:jc w:val="both"/>
      </w:pPr>
      <w:r>
        <w:rPr>
          <w:rFonts w:ascii="Times New Roman"/>
          <w:b w:val="false"/>
          <w:i w:val="false"/>
          <w:color w:val="000000"/>
          <w:sz w:val="28"/>
        </w:rPr>
        <w:t>
      Мекеменің тұрған жері: Қазақстан Республикасы, Маңғыстау облысы, Маңғыстау ауданы, Шетпе ауылы, Қызылтұран шағын ауданы, 250-үй, индекс 130400.</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Маңғыстау облысы әкімдігінің 03.02.2026 </w:t>
      </w:r>
      <w:r>
        <w:rPr>
          <w:rFonts w:ascii="Times New Roman"/>
          <w:b w:val="false"/>
          <w:i w:val="false"/>
          <w:color w:val="000000"/>
          <w:sz w:val="28"/>
        </w:rPr>
        <w:t>№ 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2. Қоса беріліп отырған </w:t>
      </w:r>
      <w:r>
        <w:rPr>
          <w:rFonts w:ascii="Times New Roman"/>
          <w:b w:val="false"/>
          <w:i w:val="false"/>
          <w:color w:val="000000"/>
          <w:sz w:val="28"/>
        </w:rPr>
        <w:t>Мекеменің Жарғысы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xml:space="preserve">
      3. "Маңғыстау облысының табиғи ресурстар және табиғат пайдалануды реттеу басқармасы" мемлекеттік мекемесі белгіленген тәртіппен Маңғыстау облысының Әділет органдарында мемлекеттік тіркелуін қамтамасыз етсін және осы қаулыдан туындайтын өзге де шараларды қабылдасын. </w:t>
      </w:r>
    </w:p>
    <w:bookmarkEnd w:id="4"/>
    <w:bookmarkStart w:name="z6" w:id="5"/>
    <w:p>
      <w:pPr>
        <w:spacing w:after="0"/>
        <w:ind w:left="0"/>
        <w:jc w:val="both"/>
      </w:pPr>
      <w:r>
        <w:rPr>
          <w:rFonts w:ascii="Times New Roman"/>
          <w:b w:val="false"/>
          <w:i w:val="false"/>
          <w:color w:val="000000"/>
          <w:sz w:val="28"/>
        </w:rPr>
        <w:t>
      4. "Маңғыстау облысының қаржы басқармасы" мемлекеттік мекемесі жарғылық капиталында мемлекет қатысатын мемлекеттік кәсіпорындар мен мекемелердің, заңды тұлғалардың тізіліміне тиісті толықтыру енгізсін.</w:t>
      </w:r>
    </w:p>
    <w:bookmarkEnd w:id="5"/>
    <w:bookmarkStart w:name="z7" w:id="6"/>
    <w:p>
      <w:pPr>
        <w:spacing w:after="0"/>
        <w:ind w:left="0"/>
        <w:jc w:val="both"/>
      </w:pPr>
      <w:r>
        <w:rPr>
          <w:rFonts w:ascii="Times New Roman"/>
          <w:b w:val="false"/>
          <w:i w:val="false"/>
          <w:color w:val="000000"/>
          <w:sz w:val="28"/>
        </w:rPr>
        <w:t>
      5. Осы қаулының орындалуын бақылау Маңғыстау облысы әкімінің жетекшілік ететін орынбасарына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r>
              <w:br/>
            </w:r>
            <w:r>
              <w:rPr>
                <w:rFonts w:ascii="Times New Roman"/>
                <w:b w:val="false"/>
                <w:i w:val="false"/>
                <w:color w:val="000000"/>
                <w:sz w:val="20"/>
              </w:rPr>
              <w:t xml:space="preserve">2025 жылғы "___"___________ </w:t>
            </w:r>
            <w:r>
              <w:br/>
            </w:r>
            <w:r>
              <w:rPr>
                <w:rFonts w:ascii="Times New Roman"/>
                <w:b w:val="false"/>
                <w:i w:val="false"/>
                <w:color w:val="000000"/>
                <w:sz w:val="20"/>
              </w:rPr>
              <w:t>№_____қаулысына қосымша</w:t>
            </w:r>
          </w:p>
        </w:tc>
      </w:tr>
    </w:tbl>
    <w:bookmarkStart w:name="z9" w:id="7"/>
    <w:p>
      <w:pPr>
        <w:spacing w:after="0"/>
        <w:ind w:left="0"/>
        <w:jc w:val="left"/>
      </w:pPr>
      <w:r>
        <w:rPr>
          <w:rFonts w:ascii="Times New Roman"/>
          <w:b/>
          <w:i w:val="false"/>
          <w:color w:val="000000"/>
        </w:rPr>
        <w:t xml:space="preserve"> Маңғыстау облысының табиғи ресурстар және табиғат пайдалануды реттеу басқармасы "Маңғыстау – құм қорғаны" коммуналық мемлекеттік мекемесінің</w:t>
      </w:r>
      <w:r>
        <w:br/>
      </w:r>
      <w:r>
        <w:rPr>
          <w:rFonts w:ascii="Times New Roman"/>
          <w:b/>
          <w:i w:val="false"/>
          <w:color w:val="000000"/>
        </w:rPr>
        <w:t>ЖАРҒЫСЫ</w:t>
      </w:r>
    </w:p>
    <w:bookmarkEnd w:id="7"/>
    <w:p>
      <w:pPr>
        <w:spacing w:after="0"/>
        <w:ind w:left="0"/>
        <w:jc w:val="both"/>
      </w:pPr>
      <w:r>
        <w:rPr>
          <w:rFonts w:ascii="Times New Roman"/>
          <w:b w:val="false"/>
          <w:i w:val="false"/>
          <w:color w:val="000000"/>
          <w:sz w:val="28"/>
        </w:rPr>
        <w:t>
      Ұйымдық-құқықтық нысаны:  коммуналдық мемлекеттік  мекемесі (КММ)</w:t>
      </w:r>
    </w:p>
    <w:p>
      <w:pPr>
        <w:spacing w:after="0"/>
        <w:ind w:left="0"/>
        <w:jc w:val="both"/>
      </w:pPr>
      <w:r>
        <w:rPr>
          <w:rFonts w:ascii="Times New Roman"/>
          <w:b w:val="false"/>
          <w:i w:val="false"/>
          <w:color w:val="000000"/>
          <w:sz w:val="28"/>
        </w:rPr>
        <w:t>
      Мемлекеттік меншік түрі: коммуналдық</w:t>
      </w:r>
    </w:p>
    <w:p>
      <w:pPr>
        <w:spacing w:after="0"/>
        <w:ind w:left="0"/>
        <w:jc w:val="both"/>
      </w:pPr>
      <w:r>
        <w:rPr>
          <w:rFonts w:ascii="Times New Roman"/>
          <w:b w:val="false"/>
          <w:i w:val="false"/>
          <w:color w:val="000000"/>
          <w:sz w:val="28"/>
        </w:rPr>
        <w:t>
      Құрылтайшы: Маңғыстау облысының әкімдігі</w:t>
      </w:r>
    </w:p>
    <w:p>
      <w:pPr>
        <w:spacing w:after="0"/>
        <w:ind w:left="0"/>
        <w:jc w:val="both"/>
      </w:pPr>
      <w:r>
        <w:rPr>
          <w:rFonts w:ascii="Times New Roman"/>
          <w:b w:val="false"/>
          <w:i w:val="false"/>
          <w:color w:val="000000"/>
          <w:sz w:val="28"/>
        </w:rPr>
        <w:t>
      Орналасқан жері: Қазақстан Республикасы, Маңғыстау облысы, Маңғыстау ауданы, Ақтөбе ауылдық округі, Ұштаған ауылы, А. Өтепбергенов көшесі, 8-үй, индекс 130408. Ақтау қаласы, 2025 жыл</w:t>
      </w:r>
    </w:p>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1. Маңғыстау облысының табиғи ресурстар және табиғат пайдалануды реттеу басқармасының "Маңғыстау – құм қорғаны" коммуналдық мемлекеттік мекемесі (бұдан әрі – коммуналдық мемлекеттік мекемесі) функцияларын жүзеге асыру үшін мекеме ұйымдық құқықтық нысанында құрылған заңды тұлға мәртебесіне ие, коммерциялық емес ұйым болып табылады.</w:t>
      </w:r>
    </w:p>
    <w:bookmarkEnd w:id="9"/>
    <w:bookmarkStart w:name="z12" w:id="10"/>
    <w:p>
      <w:pPr>
        <w:spacing w:after="0"/>
        <w:ind w:left="0"/>
        <w:jc w:val="both"/>
      </w:pPr>
      <w:r>
        <w:rPr>
          <w:rFonts w:ascii="Times New Roman"/>
          <w:b w:val="false"/>
          <w:i w:val="false"/>
          <w:color w:val="000000"/>
          <w:sz w:val="28"/>
        </w:rPr>
        <w:t>
      2. Мемлекеттік мекеме ___ жылғы "___" Маңғыстау облысы әкімдігінің шешімімен құрылды.</w:t>
      </w:r>
    </w:p>
    <w:bookmarkEnd w:id="10"/>
    <w:bookmarkStart w:name="z13" w:id="11"/>
    <w:p>
      <w:pPr>
        <w:spacing w:after="0"/>
        <w:ind w:left="0"/>
        <w:jc w:val="both"/>
      </w:pPr>
      <w:r>
        <w:rPr>
          <w:rFonts w:ascii="Times New Roman"/>
          <w:b w:val="false"/>
          <w:i w:val="false"/>
          <w:color w:val="000000"/>
          <w:sz w:val="28"/>
        </w:rPr>
        <w:t>
      3. Мемлекеттік мекеменің құрылтайшысы Маңғыстау облысының әкімдігі (бұдан әрі – құрылтайшы) болып табылады.</w:t>
      </w:r>
    </w:p>
    <w:bookmarkEnd w:id="11"/>
    <w:bookmarkStart w:name="z14" w:id="12"/>
    <w:p>
      <w:pPr>
        <w:spacing w:after="0"/>
        <w:ind w:left="0"/>
        <w:jc w:val="both"/>
      </w:pPr>
      <w:r>
        <w:rPr>
          <w:rFonts w:ascii="Times New Roman"/>
          <w:b w:val="false"/>
          <w:i w:val="false"/>
          <w:color w:val="000000"/>
          <w:sz w:val="28"/>
        </w:rPr>
        <w:t>
      4. Тиісті саланың уәкілетті органы, сондай-ақ оған байланысты мемлекеттік мекеменің мүлкіне қатысты құқық субъектісінің функцияларын жүзеге асыратын орган "Маңғыстау облысының табиғи ресурстар және табиғат пайдалануды реттеу басқармасы" мемлекеттік мекемесі (бұдан әрі – уәкілетті орган) болып табылады.</w:t>
      </w:r>
    </w:p>
    <w:bookmarkEnd w:id="12"/>
    <w:bookmarkStart w:name="z15" w:id="13"/>
    <w:p>
      <w:pPr>
        <w:spacing w:after="0"/>
        <w:ind w:left="0"/>
        <w:jc w:val="both"/>
      </w:pPr>
      <w:r>
        <w:rPr>
          <w:rFonts w:ascii="Times New Roman"/>
          <w:b w:val="false"/>
          <w:i w:val="false"/>
          <w:color w:val="000000"/>
          <w:sz w:val="28"/>
        </w:rPr>
        <w:t>
      5. Мемлекеттік мекеменің атауы: Маңғыстау облысының табиғи ресурстар және табиғат пайдалануды реттеу басқармасының "Маңғыстау – құм қорғаны" коммуналдық мемлекеттік мекемесі.</w:t>
      </w:r>
    </w:p>
    <w:bookmarkEnd w:id="13"/>
    <w:bookmarkStart w:name="z16" w:id="14"/>
    <w:p>
      <w:pPr>
        <w:spacing w:after="0"/>
        <w:ind w:left="0"/>
        <w:jc w:val="both"/>
      </w:pPr>
      <w:r>
        <w:rPr>
          <w:rFonts w:ascii="Times New Roman"/>
          <w:b w:val="false"/>
          <w:i w:val="false"/>
          <w:color w:val="000000"/>
          <w:sz w:val="28"/>
        </w:rPr>
        <w:t>
      Мемлекеттік мекеменің тұрған жері: Қазақстан Республикасы, Маңғыстау облысы, Маңғыстау ауданы, Шетпе ауылы, Қызылтұран шағын ауданы, 250 ғимарат, индекс 130400.</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Маңғыстау облысы әкімдігінің 03.02.2026 </w:t>
      </w:r>
      <w:r>
        <w:rPr>
          <w:rFonts w:ascii="Times New Roman"/>
          <w:b w:val="false"/>
          <w:i w:val="false"/>
          <w:color w:val="000000"/>
          <w:sz w:val="28"/>
        </w:rPr>
        <w:t>№ 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2. Мемлекеттік мекеменің заңдық мәртебесі</w:t>
      </w:r>
    </w:p>
    <w:bookmarkEnd w:id="15"/>
    <w:bookmarkStart w:name="z18" w:id="16"/>
    <w:p>
      <w:pPr>
        <w:spacing w:after="0"/>
        <w:ind w:left="0"/>
        <w:jc w:val="both"/>
      </w:pPr>
      <w:r>
        <w:rPr>
          <w:rFonts w:ascii="Times New Roman"/>
          <w:b w:val="false"/>
          <w:i w:val="false"/>
          <w:color w:val="000000"/>
          <w:sz w:val="28"/>
        </w:rPr>
        <w:t>
      7. Мемлекеттік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Коммуналдық мемлекеттік мекеменің атауы жазылған мөрі болады.</w:t>
      </w:r>
    </w:p>
    <w:bookmarkEnd w:id="16"/>
    <w:bookmarkStart w:name="z19" w:id="17"/>
    <w:p>
      <w:pPr>
        <w:spacing w:after="0"/>
        <w:ind w:left="0"/>
        <w:jc w:val="both"/>
      </w:pPr>
      <w:r>
        <w:rPr>
          <w:rFonts w:ascii="Times New Roman"/>
          <w:b w:val="false"/>
          <w:i w:val="false"/>
          <w:color w:val="000000"/>
          <w:sz w:val="28"/>
        </w:rPr>
        <w:t>
      8. Мемлекеттік мекеме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17"/>
    <w:bookmarkStart w:name="z20" w:id="18"/>
    <w:p>
      <w:pPr>
        <w:spacing w:after="0"/>
        <w:ind w:left="0"/>
        <w:jc w:val="both"/>
      </w:pPr>
      <w:r>
        <w:rPr>
          <w:rFonts w:ascii="Times New Roman"/>
          <w:b w:val="false"/>
          <w:i w:val="false"/>
          <w:color w:val="000000"/>
          <w:sz w:val="28"/>
        </w:rPr>
        <w:t>
      9. Мемлекеттік мекеме өзінің міндеттемелері бойынша өзінің кепілдігіндегі ақшамен жауап береді.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18"/>
    <w:bookmarkStart w:name="z21" w:id="19"/>
    <w:p>
      <w:pPr>
        <w:spacing w:after="0"/>
        <w:ind w:left="0"/>
        <w:jc w:val="both"/>
      </w:pPr>
      <w:r>
        <w:rPr>
          <w:rFonts w:ascii="Times New Roman"/>
          <w:b w:val="false"/>
          <w:i w:val="false"/>
          <w:color w:val="000000"/>
          <w:sz w:val="28"/>
        </w:rPr>
        <w:t>
      10. 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19"/>
    <w:bookmarkStart w:name="z22" w:id="20"/>
    <w:p>
      <w:pPr>
        <w:spacing w:after="0"/>
        <w:ind w:left="0"/>
        <w:jc w:val="left"/>
      </w:pPr>
      <w:r>
        <w:rPr>
          <w:rFonts w:ascii="Times New Roman"/>
          <w:b/>
          <w:i w:val="false"/>
          <w:color w:val="000000"/>
        </w:rPr>
        <w:t xml:space="preserve"> 3. Мемлекеттік мекеме қызметінің мәні мен мақсаттары</w:t>
      </w:r>
    </w:p>
    <w:bookmarkEnd w:id="20"/>
    <w:bookmarkStart w:name="z23" w:id="21"/>
    <w:p>
      <w:pPr>
        <w:spacing w:after="0"/>
        <w:ind w:left="0"/>
        <w:jc w:val="both"/>
      </w:pPr>
      <w:r>
        <w:rPr>
          <w:rFonts w:ascii="Times New Roman"/>
          <w:b w:val="false"/>
          <w:i w:val="false"/>
          <w:color w:val="000000"/>
          <w:sz w:val="28"/>
        </w:rPr>
        <w:t>
      11. Мемлекеттік мекеме қызметінің мәні: табиғат қорғау жобаларына сәйкес экологиялық тепе теңдікті қалыпты ұстау, табиғи экожүйе мен биоәртүрлілікті сақтау және қалпына келтіру.</w:t>
      </w:r>
    </w:p>
    <w:bookmarkEnd w:id="21"/>
    <w:bookmarkStart w:name="z24" w:id="22"/>
    <w:p>
      <w:pPr>
        <w:spacing w:after="0"/>
        <w:ind w:left="0"/>
        <w:jc w:val="both"/>
      </w:pPr>
      <w:r>
        <w:rPr>
          <w:rFonts w:ascii="Times New Roman"/>
          <w:b w:val="false"/>
          <w:i w:val="false"/>
          <w:color w:val="000000"/>
          <w:sz w:val="28"/>
        </w:rPr>
        <w:t>
      12. Мемлекеттік мекеме қызметінің мақсаты: табиғат қорғау жобаларына сәйкес құм сілімдерін бекіту және шөлейттенуге қарсы күрес жөніндегі іс-шараларды іске асыру, сексеуіл плантацияларын күтіп-ұстау, сексеуіл тұқымдарын дайындау, ұқсату мен сақтау, өндірістік-шаруашылық қызметін жүзеге асыру болып табылады.</w:t>
      </w:r>
    </w:p>
    <w:bookmarkEnd w:id="22"/>
    <w:bookmarkStart w:name="z25" w:id="23"/>
    <w:p>
      <w:pPr>
        <w:spacing w:after="0"/>
        <w:ind w:left="0"/>
        <w:jc w:val="both"/>
      </w:pPr>
      <w:r>
        <w:rPr>
          <w:rFonts w:ascii="Times New Roman"/>
          <w:b w:val="false"/>
          <w:i w:val="false"/>
          <w:color w:val="000000"/>
          <w:sz w:val="28"/>
        </w:rPr>
        <w:t>
      13. Мемлекеттік мекеме мақсатқа қол жеткізу үшін мынадай қызмет түрлерін жүзеге асырады:</w:t>
      </w:r>
    </w:p>
    <w:bookmarkEnd w:id="23"/>
    <w:p>
      <w:pPr>
        <w:spacing w:after="0"/>
        <w:ind w:left="0"/>
        <w:jc w:val="both"/>
      </w:pPr>
      <w:r>
        <w:rPr>
          <w:rFonts w:ascii="Times New Roman"/>
          <w:b w:val="false"/>
          <w:i w:val="false"/>
          <w:color w:val="000000"/>
          <w:sz w:val="28"/>
        </w:rPr>
        <w:t>
      1) шөлейттенуге қарсы күрес және құм сілімдерін бекіту іс-шараларын жүргізу;</w:t>
      </w:r>
    </w:p>
    <w:p>
      <w:pPr>
        <w:spacing w:after="0"/>
        <w:ind w:left="0"/>
        <w:jc w:val="both"/>
      </w:pPr>
      <w:r>
        <w:rPr>
          <w:rFonts w:ascii="Times New Roman"/>
          <w:b w:val="false"/>
          <w:i w:val="false"/>
          <w:color w:val="000000"/>
          <w:sz w:val="28"/>
        </w:rPr>
        <w:t>
      2) елді мекендер айналасына сексеуілдің жасанды мелиорациялық жасыл екпелерін егу, күтіп ұстау және қорғау;</w:t>
      </w:r>
    </w:p>
    <w:p>
      <w:pPr>
        <w:spacing w:after="0"/>
        <w:ind w:left="0"/>
        <w:jc w:val="both"/>
      </w:pPr>
      <w:r>
        <w:rPr>
          <w:rFonts w:ascii="Times New Roman"/>
          <w:b w:val="false"/>
          <w:i w:val="false"/>
          <w:color w:val="000000"/>
          <w:sz w:val="28"/>
        </w:rPr>
        <w:t>
      3) жасыл екпелер ресурстарының мүмкіншілігін арттыру, тұқымбақ жұмыстарын жүргізу;</w:t>
      </w:r>
    </w:p>
    <w:p>
      <w:pPr>
        <w:spacing w:after="0"/>
        <w:ind w:left="0"/>
        <w:jc w:val="both"/>
      </w:pPr>
      <w:r>
        <w:rPr>
          <w:rFonts w:ascii="Times New Roman"/>
          <w:b w:val="false"/>
          <w:i w:val="false"/>
          <w:color w:val="000000"/>
          <w:sz w:val="28"/>
        </w:rPr>
        <w:t>
      4) жасыл аймақ аумағын күзетуді, күтіп-ұстауды, өртке қарсы жабдықтауды, зиянкестер мен аурулардан қорғауды жүзеге асыру;</w:t>
      </w:r>
    </w:p>
    <w:p>
      <w:pPr>
        <w:spacing w:after="0"/>
        <w:ind w:left="0"/>
        <w:jc w:val="both"/>
      </w:pPr>
      <w:r>
        <w:rPr>
          <w:rFonts w:ascii="Times New Roman"/>
          <w:b w:val="false"/>
          <w:i w:val="false"/>
          <w:color w:val="000000"/>
          <w:sz w:val="28"/>
        </w:rPr>
        <w:t>
      5) жасыл аймақ аумағында бұзушылықтардың алдын алу мен олардың жолын кесу жөнінде шараларды қамтамасыз ету;</w:t>
      </w:r>
    </w:p>
    <w:p>
      <w:pPr>
        <w:spacing w:after="0"/>
        <w:ind w:left="0"/>
        <w:jc w:val="both"/>
      </w:pPr>
      <w:r>
        <w:rPr>
          <w:rFonts w:ascii="Times New Roman"/>
          <w:b w:val="false"/>
          <w:i w:val="false"/>
          <w:color w:val="000000"/>
          <w:sz w:val="28"/>
        </w:rPr>
        <w:t>
      6) табиғат қорғау жобаларына сәйкес, жасыл аймақ құрудың өзге де бағыттарын жүзеге асыру.</w:t>
      </w:r>
    </w:p>
    <w:bookmarkStart w:name="z26" w:id="24"/>
    <w:p>
      <w:pPr>
        <w:spacing w:after="0"/>
        <w:ind w:left="0"/>
        <w:jc w:val="both"/>
      </w:pPr>
      <w:r>
        <w:rPr>
          <w:rFonts w:ascii="Times New Roman"/>
          <w:b w:val="false"/>
          <w:i w:val="false"/>
          <w:color w:val="000000"/>
          <w:sz w:val="28"/>
        </w:rPr>
        <w:t>
      14. Мемлекеттік мекемеге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24"/>
    <w:bookmarkStart w:name="z27" w:id="25"/>
    <w:p>
      <w:pPr>
        <w:spacing w:after="0"/>
        <w:ind w:left="0"/>
        <w:jc w:val="both"/>
      </w:pPr>
      <w:r>
        <w:rPr>
          <w:rFonts w:ascii="Times New Roman"/>
          <w:b w:val="false"/>
          <w:i w:val="false"/>
          <w:color w:val="000000"/>
          <w:sz w:val="28"/>
        </w:rPr>
        <w:t>
      15. Мемлекеттік мекеме Қазақстан Республикасының заңдарымен немесе құрылтай құжаттарымен нақты шектелген не оның басшысының жарғылық құзыретін бұза отырып, қызмет мақсаттарына қайшы жасалған мәміле Уәкілетті органның не прокурордың талап-арызы бойынша жарамсыз деп танылуы мүмкін.</w:t>
      </w:r>
    </w:p>
    <w:bookmarkEnd w:id="25"/>
    <w:bookmarkStart w:name="z28" w:id="26"/>
    <w:p>
      <w:pPr>
        <w:spacing w:after="0"/>
        <w:ind w:left="0"/>
        <w:jc w:val="left"/>
      </w:pPr>
      <w:r>
        <w:rPr>
          <w:rFonts w:ascii="Times New Roman"/>
          <w:b/>
          <w:i w:val="false"/>
          <w:color w:val="000000"/>
        </w:rPr>
        <w:t xml:space="preserve"> 4. Мемлекеттік мекемені басқару</w:t>
      </w:r>
    </w:p>
    <w:bookmarkEnd w:id="26"/>
    <w:bookmarkStart w:name="z29" w:id="27"/>
    <w:p>
      <w:pPr>
        <w:spacing w:after="0"/>
        <w:ind w:left="0"/>
        <w:jc w:val="both"/>
      </w:pPr>
      <w:r>
        <w:rPr>
          <w:rFonts w:ascii="Times New Roman"/>
          <w:b w:val="false"/>
          <w:i w:val="false"/>
          <w:color w:val="000000"/>
          <w:sz w:val="28"/>
        </w:rPr>
        <w:t>
      16. Мемлекеттік мекемені жалпы басқаруды Уәкілетті орган жүзеге асырады.</w:t>
      </w:r>
    </w:p>
    <w:bookmarkEnd w:id="27"/>
    <w:bookmarkStart w:name="z30" w:id="28"/>
    <w:p>
      <w:pPr>
        <w:spacing w:after="0"/>
        <w:ind w:left="0"/>
        <w:jc w:val="both"/>
      </w:pPr>
      <w:r>
        <w:rPr>
          <w:rFonts w:ascii="Times New Roman"/>
          <w:b w:val="false"/>
          <w:i w:val="false"/>
          <w:color w:val="000000"/>
          <w:sz w:val="28"/>
        </w:rPr>
        <w:t>
      17. Құрылтайшы заңнамасында белгіленген ретпен мынадай функцияларды жүзеге асырады:</w:t>
      </w:r>
    </w:p>
    <w:bookmarkEnd w:id="28"/>
    <w:p>
      <w:pPr>
        <w:spacing w:after="0"/>
        <w:ind w:left="0"/>
        <w:jc w:val="both"/>
      </w:pPr>
      <w:r>
        <w:rPr>
          <w:rFonts w:ascii="Times New Roman"/>
          <w:b w:val="false"/>
          <w:i w:val="false"/>
          <w:color w:val="000000"/>
          <w:sz w:val="28"/>
        </w:rPr>
        <w:t>
      1) мемлекеттік мекеме жарғысын бекітеді, оған өзгерістер мен толықтырулар енгізеді;</w:t>
      </w:r>
    </w:p>
    <w:p>
      <w:pPr>
        <w:spacing w:after="0"/>
        <w:ind w:left="0"/>
        <w:jc w:val="both"/>
      </w:pPr>
      <w:r>
        <w:rPr>
          <w:rFonts w:ascii="Times New Roman"/>
          <w:b w:val="false"/>
          <w:i w:val="false"/>
          <w:color w:val="000000"/>
          <w:sz w:val="28"/>
        </w:rPr>
        <w:t>
      2) коммуналдық мемлекеттік мекемеде қайта ұйымдастыру және тарату туралы шешім қабылдайды;</w:t>
      </w:r>
    </w:p>
    <w:bookmarkStart w:name="z31" w:id="29"/>
    <w:p>
      <w:pPr>
        <w:spacing w:after="0"/>
        <w:ind w:left="0"/>
        <w:jc w:val="both"/>
      </w:pPr>
      <w:r>
        <w:rPr>
          <w:rFonts w:ascii="Times New Roman"/>
          <w:b w:val="false"/>
          <w:i w:val="false"/>
          <w:color w:val="000000"/>
          <w:sz w:val="28"/>
        </w:rPr>
        <w:t>
      18. Уәкілетті орган заңнамасында белгіленген ретпен мынадай функцияларды жүзеге асырады:</w:t>
      </w:r>
    </w:p>
    <w:bookmarkEnd w:id="29"/>
    <w:p>
      <w:pPr>
        <w:spacing w:after="0"/>
        <w:ind w:left="0"/>
        <w:jc w:val="both"/>
      </w:pPr>
      <w:r>
        <w:rPr>
          <w:rFonts w:ascii="Times New Roman"/>
          <w:b w:val="false"/>
          <w:i w:val="false"/>
          <w:color w:val="000000"/>
          <w:sz w:val="28"/>
        </w:rPr>
        <w:t>
      1) мемлекеттік мекемеге мүлікті бекітіп береді;</w:t>
      </w:r>
    </w:p>
    <w:p>
      <w:pPr>
        <w:spacing w:after="0"/>
        <w:ind w:left="0"/>
        <w:jc w:val="both"/>
      </w:pPr>
      <w:r>
        <w:rPr>
          <w:rFonts w:ascii="Times New Roman"/>
          <w:b w:val="false"/>
          <w:i w:val="false"/>
          <w:color w:val="000000"/>
          <w:sz w:val="28"/>
        </w:rPr>
        <w:t>
      2) мемлекеттік мекеменің жеке қаржыландыру жоспарын бекітеді;</w:t>
      </w:r>
    </w:p>
    <w:p>
      <w:pPr>
        <w:spacing w:after="0"/>
        <w:ind w:left="0"/>
        <w:jc w:val="both"/>
      </w:pPr>
      <w:r>
        <w:rPr>
          <w:rFonts w:ascii="Times New Roman"/>
          <w:b w:val="false"/>
          <w:i w:val="false"/>
          <w:color w:val="000000"/>
          <w:sz w:val="28"/>
        </w:rPr>
        <w:t>
      3) мемлекеттік мекеме мүлкінің сақталуына бақылауды жүзеге асырады;</w:t>
      </w:r>
    </w:p>
    <w:p>
      <w:pPr>
        <w:spacing w:after="0"/>
        <w:ind w:left="0"/>
        <w:jc w:val="both"/>
      </w:pPr>
      <w:r>
        <w:rPr>
          <w:rFonts w:ascii="Times New Roman"/>
          <w:b w:val="false"/>
          <w:i w:val="false"/>
          <w:color w:val="000000"/>
          <w:sz w:val="28"/>
        </w:rPr>
        <w:t>
      4) мемлекеттік мекеменің басқару органдарының құрылымын, құрылуы тәртібі мен өкілеттік мерзімін, мемлекеттік мекеменің шешімдер қабылдау тәртібін анықтайды;</w:t>
      </w:r>
    </w:p>
    <w:p>
      <w:pPr>
        <w:spacing w:after="0"/>
        <w:ind w:left="0"/>
        <w:jc w:val="both"/>
      </w:pPr>
      <w:r>
        <w:rPr>
          <w:rFonts w:ascii="Times New Roman"/>
          <w:b w:val="false"/>
          <w:i w:val="false"/>
          <w:color w:val="000000"/>
          <w:sz w:val="28"/>
        </w:rPr>
        <w:t>
      5) мемлекеттік мекеме басшысының құқықтарын, міндеттері мен жауапкершілігін, оны лауазымынан босату негіздерін айқындайды;</w:t>
      </w:r>
    </w:p>
    <w:p>
      <w:pPr>
        <w:spacing w:after="0"/>
        <w:ind w:left="0"/>
        <w:jc w:val="both"/>
      </w:pPr>
      <w:r>
        <w:rPr>
          <w:rFonts w:ascii="Times New Roman"/>
          <w:b w:val="false"/>
          <w:i w:val="false"/>
          <w:color w:val="000000"/>
          <w:sz w:val="28"/>
        </w:rPr>
        <w:t>
      6) мемлекеттік органдар болып табылатын мемлекеттік мекемелерді қоспағанда, мемлекеттік мекеменің құрылымы мен шекті штаттық санын бекітеді;</w:t>
      </w:r>
    </w:p>
    <w:p>
      <w:pPr>
        <w:spacing w:after="0"/>
        <w:ind w:left="0"/>
        <w:jc w:val="both"/>
      </w:pPr>
      <w:r>
        <w:rPr>
          <w:rFonts w:ascii="Times New Roman"/>
          <w:b w:val="false"/>
          <w:i w:val="false"/>
          <w:color w:val="000000"/>
          <w:sz w:val="28"/>
        </w:rPr>
        <w:t>
      7) мемлекеттік мекеме басшысының ұсынымымен мемлекеттік мекеме басшысының орынбасарын (орынбасарларын) жұмысқа қабылдайды;</w:t>
      </w:r>
    </w:p>
    <w:p>
      <w:pPr>
        <w:spacing w:after="0"/>
        <w:ind w:left="0"/>
        <w:jc w:val="both"/>
      </w:pPr>
      <w:r>
        <w:rPr>
          <w:rFonts w:ascii="Times New Roman"/>
          <w:b w:val="false"/>
          <w:i w:val="false"/>
          <w:color w:val="000000"/>
          <w:sz w:val="28"/>
        </w:rPr>
        <w:t>
      8) жылдық қаржылық есептілікті бекітеді;</w:t>
      </w:r>
    </w:p>
    <w:p>
      <w:pPr>
        <w:spacing w:after="0"/>
        <w:ind w:left="0"/>
        <w:jc w:val="both"/>
      </w:pPr>
      <w:r>
        <w:rPr>
          <w:rFonts w:ascii="Times New Roman"/>
          <w:b w:val="false"/>
          <w:i w:val="false"/>
          <w:color w:val="000000"/>
          <w:sz w:val="28"/>
        </w:rPr>
        <w:t>
      9) 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жазбаша келісімін береді;</w:t>
      </w:r>
    </w:p>
    <w:p>
      <w:pPr>
        <w:spacing w:after="0"/>
        <w:ind w:left="0"/>
        <w:jc w:val="both"/>
      </w:pPr>
      <w:r>
        <w:rPr>
          <w:rFonts w:ascii="Times New Roman"/>
          <w:b w:val="false"/>
          <w:i w:val="false"/>
          <w:color w:val="000000"/>
          <w:sz w:val="28"/>
        </w:rPr>
        <w:t>
      10) осы жарғының және Қазақстан Республикасының заңнамасында белгіленген өзге де функцияларды жүзеге асырады.</w:t>
      </w:r>
    </w:p>
    <w:bookmarkStart w:name="z32" w:id="30"/>
    <w:p>
      <w:pPr>
        <w:spacing w:after="0"/>
        <w:ind w:left="0"/>
        <w:jc w:val="both"/>
      </w:pPr>
      <w:r>
        <w:rPr>
          <w:rFonts w:ascii="Times New Roman"/>
          <w:b w:val="false"/>
          <w:i w:val="false"/>
          <w:color w:val="000000"/>
          <w:sz w:val="28"/>
        </w:rPr>
        <w:t>
      19. Мемлекеттік мекеме басшысы Қазақстан Республикасы заңнамасында көзделген жағдайларды қоспағанда, қызметке тағайындалады және қызметтен босатылады.</w:t>
      </w:r>
    </w:p>
    <w:bookmarkEnd w:id="30"/>
    <w:bookmarkStart w:name="z33" w:id="31"/>
    <w:p>
      <w:pPr>
        <w:spacing w:after="0"/>
        <w:ind w:left="0"/>
        <w:jc w:val="both"/>
      </w:pPr>
      <w:r>
        <w:rPr>
          <w:rFonts w:ascii="Times New Roman"/>
          <w:b w:val="false"/>
          <w:i w:val="false"/>
          <w:color w:val="000000"/>
          <w:sz w:val="28"/>
        </w:rPr>
        <w:t>
      20. Мемлекеттік мекеменің басшысы мемлекеттік мекеме жұмысын ұйымдастырады және басшылық етеді, Уәкілетті органға тікелей бағынады (Қазақстан Республикасы заңнамасында көзделген жағдайларды қоспағанда) және мемлекеттік мекемеге жүктелген міндеттер мен олардың өз функцияларын жүзеге асыруына жеке жауапты болады.</w:t>
      </w:r>
    </w:p>
    <w:bookmarkEnd w:id="31"/>
    <w:bookmarkStart w:name="z34" w:id="32"/>
    <w:p>
      <w:pPr>
        <w:spacing w:after="0"/>
        <w:ind w:left="0"/>
        <w:jc w:val="both"/>
      </w:pPr>
      <w:r>
        <w:rPr>
          <w:rFonts w:ascii="Times New Roman"/>
          <w:b w:val="false"/>
          <w:i w:val="false"/>
          <w:color w:val="000000"/>
          <w:sz w:val="28"/>
        </w:rPr>
        <w:t>
      21. Мемлекеттік мекеменің басшысы дара басшылық қағидаты бойынша әрекет етеді және коммуналдық мемлекеттік мекеме қызметінің барлық мәселелерін Қазақстан Республикасының заңнамасында және осы жарғыда айқындалатын өз құзыретіне сәйкес дербес шешеді.</w:t>
      </w:r>
    </w:p>
    <w:bookmarkEnd w:id="32"/>
    <w:bookmarkStart w:name="z35" w:id="33"/>
    <w:p>
      <w:pPr>
        <w:spacing w:after="0"/>
        <w:ind w:left="0"/>
        <w:jc w:val="both"/>
      </w:pPr>
      <w:r>
        <w:rPr>
          <w:rFonts w:ascii="Times New Roman"/>
          <w:b w:val="false"/>
          <w:i w:val="false"/>
          <w:color w:val="000000"/>
          <w:sz w:val="28"/>
        </w:rPr>
        <w:t>
      22. Мемлекеттік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33"/>
    <w:bookmarkStart w:name="z36" w:id="34"/>
    <w:p>
      <w:pPr>
        <w:spacing w:after="0"/>
        <w:ind w:left="0"/>
        <w:jc w:val="both"/>
      </w:pPr>
      <w:r>
        <w:rPr>
          <w:rFonts w:ascii="Times New Roman"/>
          <w:b w:val="false"/>
          <w:i w:val="false"/>
          <w:color w:val="000000"/>
          <w:sz w:val="28"/>
        </w:rPr>
        <w:t>
      23. Мемлекеттік мекеменің қызметті жүзеге асыруы барысында мемлекеттік мекеме басшысы Қазақстан Республикасы заңнамасында белгіленген тәртіппен:</w:t>
      </w:r>
    </w:p>
    <w:bookmarkEnd w:id="34"/>
    <w:p>
      <w:pPr>
        <w:spacing w:after="0"/>
        <w:ind w:left="0"/>
        <w:jc w:val="both"/>
      </w:pPr>
      <w:r>
        <w:rPr>
          <w:rFonts w:ascii="Times New Roman"/>
          <w:b w:val="false"/>
          <w:i w:val="false"/>
          <w:color w:val="000000"/>
          <w:sz w:val="28"/>
        </w:rPr>
        <w:t>
      1) мемлекеттік мекеме атынан сенімхатсыз әрекет етеді;</w:t>
      </w:r>
    </w:p>
    <w:p>
      <w:pPr>
        <w:spacing w:after="0"/>
        <w:ind w:left="0"/>
        <w:jc w:val="both"/>
      </w:pPr>
      <w:r>
        <w:rPr>
          <w:rFonts w:ascii="Times New Roman"/>
          <w:b w:val="false"/>
          <w:i w:val="false"/>
          <w:color w:val="000000"/>
          <w:sz w:val="28"/>
        </w:rPr>
        <w:t>
      2) мемлекеттік органдарда, басқа да ұйымдарда мемлекеттік мекеменің мүддесін білдіреді;</w:t>
      </w:r>
    </w:p>
    <w:p>
      <w:pPr>
        <w:spacing w:after="0"/>
        <w:ind w:left="0"/>
        <w:jc w:val="both"/>
      </w:pPr>
      <w:r>
        <w:rPr>
          <w:rFonts w:ascii="Times New Roman"/>
          <w:b w:val="false"/>
          <w:i w:val="false"/>
          <w:color w:val="000000"/>
          <w:sz w:val="28"/>
        </w:rPr>
        <w:t>
      3) шарттар жасайды;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мемлекеттік мекеменің іссапарларға, тағылымдамаға, қызметкерлерді қазақстандық және шетелдік оқу орталықтарында оқытуға және қызметкерлерінің біліктілігін жоғарылатудың өзге де түрлеріне байланысты тәртібі мен жоспарларын бекітеді;</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8) Уәкілетті орган мемлекеттік мекеме қызметкерлерін жұмысқа қабылдайды және жұмыстан босатады;</w:t>
      </w:r>
    </w:p>
    <w:p>
      <w:pPr>
        <w:spacing w:after="0"/>
        <w:ind w:left="0"/>
        <w:jc w:val="both"/>
      </w:pPr>
      <w:r>
        <w:rPr>
          <w:rFonts w:ascii="Times New Roman"/>
          <w:b w:val="false"/>
          <w:i w:val="false"/>
          <w:color w:val="000000"/>
          <w:sz w:val="28"/>
        </w:rPr>
        <w:t>
      9) мемлекеттік мекеме қызметкерлеріне, Қазақстан Республикасының заңнамасына сәйкес көтермелеу шараларын қолданады және оларды жазалау шараларын қолданады;</w:t>
      </w:r>
    </w:p>
    <w:p>
      <w:pPr>
        <w:spacing w:after="0"/>
        <w:ind w:left="0"/>
        <w:jc w:val="both"/>
      </w:pPr>
      <w:r>
        <w:rPr>
          <w:rFonts w:ascii="Times New Roman"/>
          <w:b w:val="false"/>
          <w:i w:val="false"/>
          <w:color w:val="000000"/>
          <w:sz w:val="28"/>
        </w:rPr>
        <w:t>
      10) өз орынбасарының (орынбасарларының) және мемлекеттік мекеменің өзге де басшы қызметкерлерінің міндеттері мен өкілеттіктерінің аясын айқындайды;</w:t>
      </w:r>
    </w:p>
    <w:p>
      <w:pPr>
        <w:spacing w:after="0"/>
        <w:ind w:left="0"/>
        <w:jc w:val="both"/>
      </w:pPr>
      <w:r>
        <w:rPr>
          <w:rFonts w:ascii="Times New Roman"/>
          <w:b w:val="false"/>
          <w:i w:val="false"/>
          <w:color w:val="000000"/>
          <w:sz w:val="28"/>
        </w:rPr>
        <w:t>
      11) оған Қазақстан Республикасының заңнамасымен, осы жарғымен Уәкілетті орган жүктелген өзге де функцияларды жүзеге асырады.</w:t>
      </w:r>
    </w:p>
    <w:bookmarkStart w:name="z37" w:id="35"/>
    <w:p>
      <w:pPr>
        <w:spacing w:after="0"/>
        <w:ind w:left="0"/>
        <w:jc w:val="left"/>
      </w:pPr>
      <w:r>
        <w:rPr>
          <w:rFonts w:ascii="Times New Roman"/>
          <w:b/>
          <w:i w:val="false"/>
          <w:color w:val="000000"/>
        </w:rPr>
        <w:t xml:space="preserve"> 5. Мемлекеттік мекеме мүлкінің құрылу тәртібі</w:t>
      </w:r>
    </w:p>
    <w:bookmarkEnd w:id="35"/>
    <w:bookmarkStart w:name="z38" w:id="36"/>
    <w:p>
      <w:pPr>
        <w:spacing w:after="0"/>
        <w:ind w:left="0"/>
        <w:jc w:val="both"/>
      </w:pPr>
      <w:r>
        <w:rPr>
          <w:rFonts w:ascii="Times New Roman"/>
          <w:b w:val="false"/>
          <w:i w:val="false"/>
          <w:color w:val="000000"/>
          <w:sz w:val="28"/>
        </w:rPr>
        <w:t>
      24. Мемлекеттік мекеме мүлкін құны оның теңгерімінде айқындалатын заңды тұлғаның активтері құрайды. Мемлекеттік мекеменің мүлкі мыналардың:</w:t>
      </w:r>
    </w:p>
    <w:bookmarkEnd w:id="36"/>
    <w:p>
      <w:pPr>
        <w:spacing w:after="0"/>
        <w:ind w:left="0"/>
        <w:jc w:val="both"/>
      </w:pPr>
      <w:r>
        <w:rPr>
          <w:rFonts w:ascii="Times New Roman"/>
          <w:b w:val="false"/>
          <w:i w:val="false"/>
          <w:color w:val="000000"/>
          <w:sz w:val="28"/>
        </w:rPr>
        <w:t>
      1) оған меншік иесі берген мүлік;</w:t>
      </w:r>
    </w:p>
    <w:p>
      <w:pPr>
        <w:spacing w:after="0"/>
        <w:ind w:left="0"/>
        <w:jc w:val="both"/>
      </w:pPr>
      <w:r>
        <w:rPr>
          <w:rFonts w:ascii="Times New Roman"/>
          <w:b w:val="false"/>
          <w:i w:val="false"/>
          <w:color w:val="000000"/>
          <w:sz w:val="28"/>
        </w:rPr>
        <w:t>
      2) өз қызметі барысында сатып алынған мүлік (ақшалай кірістерді қоса алғанда);</w:t>
      </w:r>
    </w:p>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көздері есебінен құрылады.</w:t>
      </w:r>
    </w:p>
    <w:bookmarkStart w:name="z39" w:id="37"/>
    <w:p>
      <w:pPr>
        <w:spacing w:after="0"/>
        <w:ind w:left="0"/>
        <w:jc w:val="both"/>
      </w:pPr>
      <w:r>
        <w:rPr>
          <w:rFonts w:ascii="Times New Roman"/>
          <w:b w:val="false"/>
          <w:i w:val="false"/>
          <w:color w:val="000000"/>
          <w:sz w:val="28"/>
        </w:rPr>
        <w:t>
      25. Мемлекеттік мекеме дербес иеліктен шығаруға немесе оған бекітілген мүлік пен оған смета қаражаты бойынша бөлінген мүлікке өзгеше тәсілмен иелік етуге құқығы жоқ.</w:t>
      </w:r>
    </w:p>
    <w:bookmarkEnd w:id="37"/>
    <w:bookmarkStart w:name="z40" w:id="38"/>
    <w:p>
      <w:pPr>
        <w:spacing w:after="0"/>
        <w:ind w:left="0"/>
        <w:jc w:val="both"/>
      </w:pPr>
      <w:r>
        <w:rPr>
          <w:rFonts w:ascii="Times New Roman"/>
          <w:b w:val="false"/>
          <w:i w:val="false"/>
          <w:color w:val="000000"/>
          <w:sz w:val="28"/>
        </w:rPr>
        <w:t xml:space="preserve">
      26. Егер Қазақстан Республикасының заңдарымен мемлекеттік мекемеге кіріс әкелетін қызметті жүзеге асыру құқығы берілсе, онда "Мемлекеттік мүлік туралы" Қазақстан Республикасының Заңының 161-бабының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End w:id="38"/>
    <w:bookmarkStart w:name="z41" w:id="39"/>
    <w:p>
      <w:pPr>
        <w:spacing w:after="0"/>
        <w:ind w:left="0"/>
        <w:jc w:val="both"/>
      </w:pPr>
      <w:r>
        <w:rPr>
          <w:rFonts w:ascii="Times New Roman"/>
          <w:b w:val="false"/>
          <w:i w:val="false"/>
          <w:color w:val="000000"/>
          <w:sz w:val="28"/>
        </w:rPr>
        <w:t>
      27. Егер Қазақстан Республикасының заңдарында қосымша қаржыландыру көзі белгіленбесе, мемлекеттік мекеменің қызметін Уәкілетті органның бюджетінен не Қазақстан Республикасы Ұлттық Банкінің бюджетінен (шығыстар сметасынан) қаржыландырады.</w:t>
      </w:r>
    </w:p>
    <w:bookmarkEnd w:id="39"/>
    <w:bookmarkStart w:name="z42" w:id="40"/>
    <w:p>
      <w:pPr>
        <w:spacing w:after="0"/>
        <w:ind w:left="0"/>
        <w:jc w:val="both"/>
      </w:pPr>
      <w:r>
        <w:rPr>
          <w:rFonts w:ascii="Times New Roman"/>
          <w:b w:val="false"/>
          <w:i w:val="false"/>
          <w:color w:val="000000"/>
          <w:sz w:val="28"/>
        </w:rPr>
        <w:t>
      28. Мемлекеттік мекеме бухгалтерлік есеп жүргізеді және Қазақстан Республикасының заңнамасына сәйкес есептілік ұсынады.</w:t>
      </w:r>
    </w:p>
    <w:bookmarkEnd w:id="40"/>
    <w:bookmarkStart w:name="z43" w:id="41"/>
    <w:p>
      <w:pPr>
        <w:spacing w:after="0"/>
        <w:ind w:left="0"/>
        <w:jc w:val="both"/>
      </w:pPr>
      <w:r>
        <w:rPr>
          <w:rFonts w:ascii="Times New Roman"/>
          <w:b w:val="false"/>
          <w:i w:val="false"/>
          <w:color w:val="000000"/>
          <w:sz w:val="28"/>
        </w:rPr>
        <w:t>
      29. Мемлекеттік мекеменің қаржылық-шаруашылық қызметін тексеру және ревизияны Қазақстан Республикасының заңнамасында белгіленген тәртіппен Уәкілетті орган жүзеге асырады.</w:t>
      </w:r>
    </w:p>
    <w:bookmarkEnd w:id="41"/>
    <w:bookmarkStart w:name="z44" w:id="42"/>
    <w:p>
      <w:pPr>
        <w:spacing w:after="0"/>
        <w:ind w:left="0"/>
        <w:jc w:val="left"/>
      </w:pPr>
      <w:r>
        <w:rPr>
          <w:rFonts w:ascii="Times New Roman"/>
          <w:b/>
          <w:i w:val="false"/>
          <w:color w:val="000000"/>
        </w:rPr>
        <w:t xml:space="preserve"> 6. Коммуналдық мемлекеттік мекемедегі жұмыс тәртібі</w:t>
      </w:r>
    </w:p>
    <w:bookmarkEnd w:id="42"/>
    <w:bookmarkStart w:name="z45" w:id="43"/>
    <w:p>
      <w:pPr>
        <w:spacing w:after="0"/>
        <w:ind w:left="0"/>
        <w:jc w:val="both"/>
      </w:pPr>
      <w:r>
        <w:rPr>
          <w:rFonts w:ascii="Times New Roman"/>
          <w:b w:val="false"/>
          <w:i w:val="false"/>
          <w:color w:val="000000"/>
          <w:sz w:val="28"/>
        </w:rPr>
        <w:t>
      30.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43"/>
    <w:bookmarkStart w:name="z46" w:id="44"/>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44"/>
    <w:bookmarkStart w:name="z47" w:id="45"/>
    <w:p>
      <w:pPr>
        <w:spacing w:after="0"/>
        <w:ind w:left="0"/>
        <w:jc w:val="both"/>
      </w:pPr>
      <w:r>
        <w:rPr>
          <w:rFonts w:ascii="Times New Roman"/>
          <w:b w:val="false"/>
          <w:i w:val="false"/>
          <w:color w:val="000000"/>
          <w:sz w:val="28"/>
        </w:rPr>
        <w:t xml:space="preserve">
      31. Мемлекеттік мекеменің құрылтай құжаттарына өзгерістер мен толықтырулар енгізу Құрылтайшының шешімімен жүзеге асырылады және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Заңға</w:t>
      </w:r>
      <w:r>
        <w:rPr>
          <w:rFonts w:ascii="Times New Roman"/>
          <w:b w:val="false"/>
          <w:i w:val="false"/>
          <w:color w:val="000000"/>
          <w:sz w:val="28"/>
        </w:rPr>
        <w:t xml:space="preserve"> сәйкес аймақты тіркеу органдарында тіркеледі.</w:t>
      </w:r>
    </w:p>
    <w:bookmarkEnd w:id="45"/>
    <w:bookmarkStart w:name="z48" w:id="46"/>
    <w:p>
      <w:pPr>
        <w:spacing w:after="0"/>
        <w:ind w:left="0"/>
        <w:jc w:val="left"/>
      </w:pPr>
      <w:r>
        <w:rPr>
          <w:rFonts w:ascii="Times New Roman"/>
          <w:b/>
          <w:i w:val="false"/>
          <w:color w:val="000000"/>
        </w:rPr>
        <w:t xml:space="preserve"> 8. Мемлекеттік мекемені қайта ұйымдастыру және тарату шарттары</w:t>
      </w:r>
    </w:p>
    <w:bookmarkEnd w:id="46"/>
    <w:bookmarkStart w:name="z49" w:id="47"/>
    <w:p>
      <w:pPr>
        <w:spacing w:after="0"/>
        <w:ind w:left="0"/>
        <w:jc w:val="both"/>
      </w:pPr>
      <w:r>
        <w:rPr>
          <w:rFonts w:ascii="Times New Roman"/>
          <w:b w:val="false"/>
          <w:i w:val="false"/>
          <w:color w:val="000000"/>
          <w:sz w:val="28"/>
        </w:rPr>
        <w:t>
      32. Мемлекеттік мекемені қайта ұйымдастыру және тарату Маңғыстау облысы әкімдігінің қаулысы бойынша жүргізіледі.</w:t>
      </w:r>
    </w:p>
    <w:bookmarkEnd w:id="47"/>
    <w:bookmarkStart w:name="z50" w:id="48"/>
    <w:p>
      <w:pPr>
        <w:spacing w:after="0"/>
        <w:ind w:left="0"/>
        <w:jc w:val="both"/>
      </w:pPr>
      <w:r>
        <w:rPr>
          <w:rFonts w:ascii="Times New Roman"/>
          <w:b w:val="false"/>
          <w:i w:val="false"/>
          <w:color w:val="000000"/>
          <w:sz w:val="28"/>
        </w:rPr>
        <w:t>
      33. Мемлекеттік заңды тұлға, заңнамалық актілермен басқа да негіздер бойынша таратылуы мүмкін.</w:t>
      </w:r>
    </w:p>
    <w:bookmarkEnd w:id="48"/>
    <w:bookmarkStart w:name="z51" w:id="49"/>
    <w:p>
      <w:pPr>
        <w:spacing w:after="0"/>
        <w:ind w:left="0"/>
        <w:jc w:val="both"/>
      </w:pPr>
      <w:r>
        <w:rPr>
          <w:rFonts w:ascii="Times New Roman"/>
          <w:b w:val="false"/>
          <w:i w:val="false"/>
          <w:color w:val="000000"/>
          <w:sz w:val="28"/>
        </w:rPr>
        <w:t>
      34. Кредит берушілердің талаптарын қанағаттандырғаннан кейін қалған таратылған мемлекеттік мекеменің мүлкін мемлекеттік мүлік жөніндегі уәкілетті орган қайта бөледі.</w:t>
      </w:r>
    </w:p>
    <w:bookmarkEnd w:id="49"/>
    <w:bookmarkStart w:name="z52" w:id="50"/>
    <w:p>
      <w:pPr>
        <w:spacing w:after="0"/>
        <w:ind w:left="0"/>
        <w:jc w:val="both"/>
      </w:pPr>
      <w:r>
        <w:rPr>
          <w:rFonts w:ascii="Times New Roman"/>
          <w:b w:val="false"/>
          <w:i w:val="false"/>
          <w:color w:val="000000"/>
          <w:sz w:val="28"/>
        </w:rPr>
        <w:t>
      35. Таратылған мемлекеттік мекеменің мүлкін өткізу нәтижесінде алынған қаражатты қоса алғанда, осы мекеменің кредиторлардың талаптары қанағаттандырылғаннан кейін қалған ақшасы тиісті бюджет кірісінің есебіне жатқызылады.</w:t>
      </w:r>
    </w:p>
    <w:bookmarkEnd w:id="50"/>
    <w:bookmarkStart w:name="z53" w:id="51"/>
    <w:p>
      <w:pPr>
        <w:spacing w:after="0"/>
        <w:ind w:left="0"/>
        <w:jc w:val="left"/>
      </w:pPr>
      <w:r>
        <w:rPr>
          <w:rFonts w:ascii="Times New Roman"/>
          <w:b/>
          <w:i w:val="false"/>
          <w:color w:val="000000"/>
        </w:rPr>
        <w:t xml:space="preserve"> 9. Мемлекеттік мекеменің филиалдары мен өкілеттіктері туралы мәліметтер</w:t>
      </w:r>
    </w:p>
    <w:bookmarkEnd w:id="51"/>
    <w:bookmarkStart w:name="z54" w:id="52"/>
    <w:p>
      <w:pPr>
        <w:spacing w:after="0"/>
        <w:ind w:left="0"/>
        <w:jc w:val="both"/>
      </w:pPr>
      <w:r>
        <w:rPr>
          <w:rFonts w:ascii="Times New Roman"/>
          <w:b w:val="false"/>
          <w:i w:val="false"/>
          <w:color w:val="000000"/>
          <w:sz w:val="28"/>
        </w:rPr>
        <w:t>
      36. Мемлекеттік мекеменің филиалдар мен өкілеттіктері жоқ.</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