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613b" w14:textId="ce36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2025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Маңғыстау облысы әкімдігінің 2025 жылғы 26 ақпандағы № 63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және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Маңғыстау облысы әкімі аппараты осы қаулының Қазақстан Республикасы нормативтік құқықтық актілері эталондық бақылау банкінде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2025 жылғы "26" ақпандағы </w:t>
            </w:r>
            <w:r>
              <w:br/>
            </w:r>
            <w:r>
              <w:rPr>
                <w:rFonts w:ascii="Times New Roman"/>
                <w:b w:val="false"/>
                <w:i w:val="false"/>
                <w:color w:val="000000"/>
                <w:sz w:val="20"/>
              </w:rPr>
              <w:t>№63 қаулысына қосымша</w:t>
            </w:r>
          </w:p>
        </w:tc>
      </w:tr>
    </w:tbl>
    <w:p>
      <w:pPr>
        <w:spacing w:after="0"/>
        <w:ind w:left="0"/>
        <w:jc w:val="left"/>
      </w:pPr>
      <w:r>
        <w:rPr>
          <w:rFonts w:ascii="Times New Roman"/>
          <w:b/>
          <w:i w:val="false"/>
          <w:color w:val="000000"/>
        </w:rPr>
        <w:t xml:space="preserve"> 2025 жылға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Ақтау қаласы бойынша білім бөлімінің "Абыл Тарақұлы атындағы балалар өнер мектебі"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"Sultan Mebel"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фирма "Магаш"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"Арғымақ-СС"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"Buzachi Operating Ltd" (Бузачи Оперейтинг Лтд) компаниясының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20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қызмет көрсету және жаңа технологиялар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17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"Қашаған Күржіманұлы атындағы № 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"Жалымбетов медициналық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"Абай Құнанбаев атындағы № 19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 1 Жаңаөзен қалалық емханасы"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Жаңаөзен қаласы бойынша білім бөлімінің "№ 12 "Рахат" бөбекжайы"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 Жылу"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гуманитарлық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"Бейнеу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"Бейнеу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"Үстірт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білім басқармасының "Бейнеу политехникалық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"Ы.Алтынсарин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"Сам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"Бейнеу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"Атамекен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"Күйкен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"Манашы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Бейнеу ауданы бойынша білім бөлімінің "Абай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"Бейнеу көпбейінді орталық аудандық ауруханасы" ШЖҚМКК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"Қашаған Куржіманұлы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"Жалпы білім беретін Қарақұдық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"Зердебай Бекарыстанұлы атындағы № 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кәсіптік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 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"Облыстық санаторлық мектеп-интернат"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Қарақия ауданы бойынша білім бөлімінің "Жалпы білім беретін мектеп –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"Қарақия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"Асқар Өтепбергенов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"Е.Айшуақұлы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"Ә.Жангелдин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"Өтес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білім бөлімінің Тұрар Жалғасбайұлы атындағы жалпы орта білім беретін Шайыр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"Алшын Меңдалыұлы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"Нұн Жұбаев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"Берекет Жұмалиев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"Мекерия Атымов атындағы №6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аудандық мәдениет. дене шынықтыру және спорт бөлімінің "Өрлеу"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17 жалпы білім беретін мекетеп"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білім басқармасының Мұнайлы ауданы бойынша "№ 18 жалпы білім беретін мектеп"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10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"Шоғы Мұңалұлы атындағы №5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12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Мұнайлы ауданы бойынша білім бөлімінің "№ 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Сервис Курылыс"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"Емир-ойл"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 сервис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"Маңғыстау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"Форт-Шевченко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"Жалпы білім беретін Шахта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"Жалау Мыңбаев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"Ақшұқыр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"Ғұбайдолла Айдаров атындағы № 1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"Маршал Әбдіхалықов атындағы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"Ақшұқыр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