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b116" w14:textId="355b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индустриялық - инновациялық даму басқармасы" мемлекеттік мекемесін қайта атау туралы</w:t>
      </w:r>
    </w:p>
    <w:p>
      <w:pPr>
        <w:spacing w:after="0"/>
        <w:ind w:left="0"/>
        <w:jc w:val="both"/>
      </w:pPr>
      <w:r>
        <w:rPr>
          <w:rFonts w:ascii="Times New Roman"/>
          <w:b w:val="false"/>
          <w:i w:val="false"/>
          <w:color w:val="000000"/>
          <w:sz w:val="28"/>
        </w:rPr>
        <w:t>Маңғыстау облысы әкімдігінің 2025 жылғы 19 ақпандағы № 51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Маңғыстау облысы әкімдігінің 2025 жылғы 16 қаңтардағы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1."Маңғыстау облысының индустриялық-инновациялық даму басқармасы" мемлекеттік мекемесі "Маңғыстау облысының өнеркәсіп және индустриялық-инновациялық даму басқармасы"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2. Қоса беріліп отырған "Маңғыстау облысының өнеркәсіп және индустриялық-инновациялық даму басқармасы" мемлекеттік мекемесі туралы Ереже бекітілсін.</w:t>
      </w:r>
    </w:p>
    <w:bookmarkEnd w:id="2"/>
    <w:bookmarkStart w:name="z4" w:id="3"/>
    <w:p>
      <w:pPr>
        <w:spacing w:after="0"/>
        <w:ind w:left="0"/>
        <w:jc w:val="both"/>
      </w:pPr>
      <w:r>
        <w:rPr>
          <w:rFonts w:ascii="Times New Roman"/>
          <w:b w:val="false"/>
          <w:i w:val="false"/>
          <w:color w:val="000000"/>
          <w:sz w:val="28"/>
        </w:rPr>
        <w:t>
      3. "Маңғыстау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 енгізсін.</w:t>
      </w:r>
    </w:p>
    <w:bookmarkEnd w:id="3"/>
    <w:bookmarkStart w:name="z5" w:id="4"/>
    <w:p>
      <w:pPr>
        <w:spacing w:after="0"/>
        <w:ind w:left="0"/>
        <w:jc w:val="both"/>
      </w:pPr>
      <w:r>
        <w:rPr>
          <w:rFonts w:ascii="Times New Roman"/>
          <w:b w:val="false"/>
          <w:i w:val="false"/>
          <w:color w:val="000000"/>
          <w:sz w:val="28"/>
        </w:rPr>
        <w:t>
      4. "Маңғыстау облысының өнеркәсіп және индустриялық-инновациялық даму басқармасы" мемлекеттік мекемесі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қаулының ресми жарияланғаннан кейін оның Маңғыстау облысы әкімдігінің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қаулыны іске асыру бойынша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жетекшілік ететін Маңғыстау облысы әкімі орынбасарына жүктелсін.</w:t>
      </w:r>
    </w:p>
    <w:bookmarkEnd w:id="9"/>
    <w:bookmarkStart w:name="z11" w:id="10"/>
    <w:p>
      <w:pPr>
        <w:spacing w:after="0"/>
        <w:ind w:left="0"/>
        <w:jc w:val="both"/>
      </w:pPr>
      <w:r>
        <w:rPr>
          <w:rFonts w:ascii="Times New Roman"/>
          <w:b w:val="false"/>
          <w:i w:val="false"/>
          <w:color w:val="000000"/>
          <w:sz w:val="28"/>
        </w:rPr>
        <w:t>
      6. Осы қаулы оның алғашқы ресми жарияланған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"19"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қаулысымен бекітілді</w:t>
            </w:r>
          </w:p>
        </w:tc>
      </w:tr>
    </w:tbl>
    <w:bookmarkStart w:name="z15" w:id="11"/>
    <w:p>
      <w:pPr>
        <w:spacing w:after="0"/>
        <w:ind w:left="0"/>
        <w:jc w:val="left"/>
      </w:pPr>
      <w:r>
        <w:rPr>
          <w:rFonts w:ascii="Times New Roman"/>
          <w:b/>
          <w:i w:val="false"/>
          <w:color w:val="000000"/>
        </w:rPr>
        <w:t xml:space="preserve"> "Маңғыстау облысының өнеркәсіп және индустриялық-инновациялық даму басқармасы" мемлекеттік мекемесі туралы ЕРЕЖЕ</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"Маңғыстау облысының өнеркәсіп және индустриялық-инновациялық даму басқармасы" мемлекеттік мекемесі (бұдан әрі – Басқарма) Маңғыстау облысының аумағында өнеркәсіпті дамыту, инновациялар, инвестициялар тарту салаларындағы басшылықты жүзеге асыратын Қазақстан Республикасының мемлекеттік органы болып табылады.</w:t>
      </w:r>
    </w:p>
    <w:bookmarkEnd w:id="13"/>
    <w:bookmarkStart w:name="z18" w:id="14"/>
    <w:p>
      <w:pPr>
        <w:spacing w:after="0"/>
        <w:ind w:left="0"/>
        <w:jc w:val="both"/>
      </w:pPr>
      <w:r>
        <w:rPr>
          <w:rFonts w:ascii="Times New Roman"/>
          <w:b w:val="false"/>
          <w:i w:val="false"/>
          <w:color w:val="000000"/>
          <w:sz w:val="28"/>
        </w:rPr>
        <w:t>
      2. Басқарманың ведомстволары жоқ.</w:t>
      </w:r>
    </w:p>
    <w:bookmarkEnd w:id="14"/>
    <w:bookmarkStart w:name="z19" w:id="1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0" w:id="1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1" w:id="1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7"/>
    <w:bookmarkStart w:name="z22" w:id="18"/>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3"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4" w:id="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0"/>
    <w:bookmarkStart w:name="z25" w:id="21"/>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130001.</w:t>
      </w:r>
    </w:p>
    <w:bookmarkEnd w:id="21"/>
    <w:bookmarkStart w:name="z26" w:id="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
    <w:bookmarkStart w:name="z27" w:id="2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3"/>
    <w:bookmarkStart w:name="z28" w:id="2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4"/>
    <w:bookmarkStart w:name="z29"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0"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1" w:id="27"/>
    <w:p>
      <w:pPr>
        <w:spacing w:after="0"/>
        <w:ind w:left="0"/>
        <w:jc w:val="both"/>
      </w:pPr>
      <w:r>
        <w:rPr>
          <w:rFonts w:ascii="Times New Roman"/>
          <w:b w:val="false"/>
          <w:i w:val="false"/>
          <w:color w:val="000000"/>
          <w:sz w:val="28"/>
        </w:rPr>
        <w:t>
      13. Мақсаттары:</w:t>
      </w:r>
    </w:p>
    <w:bookmarkEnd w:id="27"/>
    <w:bookmarkStart w:name="z32" w:id="28"/>
    <w:p>
      <w:pPr>
        <w:spacing w:after="0"/>
        <w:ind w:left="0"/>
        <w:jc w:val="both"/>
      </w:pPr>
      <w:r>
        <w:rPr>
          <w:rFonts w:ascii="Times New Roman"/>
          <w:b w:val="false"/>
          <w:i w:val="false"/>
          <w:color w:val="000000"/>
          <w:sz w:val="28"/>
        </w:rPr>
        <w:t>
      1) облыс деңгейінде өнеркәсіпті дамыту, инвестициялар тарту, инновацияны дамыту және сыртқы экономикалық қызметті жүзеге асыру салаларындағы мемлекеттік саясатты іске асыру;</w:t>
      </w:r>
    </w:p>
    <w:bookmarkEnd w:id="28"/>
    <w:bookmarkStart w:name="z33" w:id="29"/>
    <w:p>
      <w:pPr>
        <w:spacing w:after="0"/>
        <w:ind w:left="0"/>
        <w:jc w:val="both"/>
      </w:pPr>
      <w:r>
        <w:rPr>
          <w:rFonts w:ascii="Times New Roman"/>
          <w:b w:val="false"/>
          <w:i w:val="false"/>
          <w:color w:val="000000"/>
          <w:sz w:val="28"/>
        </w:rPr>
        <w:t>
      2) Маңғыстау облысының өңдеу өнеркәсібін дамыту;</w:t>
      </w:r>
    </w:p>
    <w:bookmarkEnd w:id="29"/>
    <w:bookmarkStart w:name="z34" w:id="30"/>
    <w:p>
      <w:pPr>
        <w:spacing w:after="0"/>
        <w:ind w:left="0"/>
        <w:jc w:val="both"/>
      </w:pPr>
      <w:r>
        <w:rPr>
          <w:rFonts w:ascii="Times New Roman"/>
          <w:b w:val="false"/>
          <w:i w:val="false"/>
          <w:color w:val="000000"/>
          <w:sz w:val="28"/>
        </w:rPr>
        <w:t>
      3) инвестициялық жобаларды іске асыру және өндірісті жаңғырту;</w:t>
      </w:r>
    </w:p>
    <w:bookmarkEnd w:id="30"/>
    <w:bookmarkStart w:name="z35" w:id="31"/>
    <w:p>
      <w:pPr>
        <w:spacing w:after="0"/>
        <w:ind w:left="0"/>
        <w:jc w:val="both"/>
      </w:pPr>
      <w:r>
        <w:rPr>
          <w:rFonts w:ascii="Times New Roman"/>
          <w:b w:val="false"/>
          <w:i w:val="false"/>
          <w:color w:val="000000"/>
          <w:sz w:val="28"/>
        </w:rPr>
        <w:t>
      4) республикалық және өңірлік даму институттарымен өзара іс-қимылды ұйымдастыру;</w:t>
      </w:r>
    </w:p>
    <w:bookmarkEnd w:id="31"/>
    <w:bookmarkStart w:name="z36" w:id="32"/>
    <w:p>
      <w:pPr>
        <w:spacing w:after="0"/>
        <w:ind w:left="0"/>
        <w:jc w:val="both"/>
      </w:pPr>
      <w:r>
        <w:rPr>
          <w:rFonts w:ascii="Times New Roman"/>
          <w:b w:val="false"/>
          <w:i w:val="false"/>
          <w:color w:val="000000"/>
          <w:sz w:val="28"/>
        </w:rPr>
        <w:t>
      5) экономиканың басым салаларын дамытудың маңызды көзі ретінде өңірге инвестициялар тарту;</w:t>
      </w:r>
    </w:p>
    <w:bookmarkEnd w:id="32"/>
    <w:bookmarkStart w:name="z37" w:id="33"/>
    <w:p>
      <w:pPr>
        <w:spacing w:after="0"/>
        <w:ind w:left="0"/>
        <w:jc w:val="both"/>
      </w:pPr>
      <w:r>
        <w:rPr>
          <w:rFonts w:ascii="Times New Roman"/>
          <w:b w:val="false"/>
          <w:i w:val="false"/>
          <w:color w:val="000000"/>
          <w:sz w:val="28"/>
        </w:rPr>
        <w:t>
      6) Маңғыстау облысындағы инвестицияларды талдау;</w:t>
      </w:r>
    </w:p>
    <w:bookmarkEnd w:id="33"/>
    <w:bookmarkStart w:name="z38" w:id="34"/>
    <w:p>
      <w:pPr>
        <w:spacing w:after="0"/>
        <w:ind w:left="0"/>
        <w:jc w:val="both"/>
      </w:pPr>
      <w:r>
        <w:rPr>
          <w:rFonts w:ascii="Times New Roman"/>
          <w:b w:val="false"/>
          <w:i w:val="false"/>
          <w:color w:val="000000"/>
          <w:sz w:val="28"/>
        </w:rPr>
        <w:t>
      7) Маңғыстау облысында инновацияларды дамыту;</w:t>
      </w:r>
    </w:p>
    <w:bookmarkEnd w:id="34"/>
    <w:bookmarkStart w:name="z39" w:id="35"/>
    <w:p>
      <w:pPr>
        <w:spacing w:after="0"/>
        <w:ind w:left="0"/>
        <w:jc w:val="both"/>
      </w:pPr>
      <w:r>
        <w:rPr>
          <w:rFonts w:ascii="Times New Roman"/>
          <w:b w:val="false"/>
          <w:i w:val="false"/>
          <w:color w:val="000000"/>
          <w:sz w:val="28"/>
        </w:rPr>
        <w:t>
      8) сыртқы экономикалық байланыстарды дамытуға жәрдемдесу болып табылады;</w:t>
      </w:r>
    </w:p>
    <w:bookmarkEnd w:id="35"/>
    <w:bookmarkStart w:name="z40" w:id="36"/>
    <w:p>
      <w:pPr>
        <w:spacing w:after="0"/>
        <w:ind w:left="0"/>
        <w:jc w:val="both"/>
      </w:pPr>
      <w:r>
        <w:rPr>
          <w:rFonts w:ascii="Times New Roman"/>
          <w:b w:val="false"/>
          <w:i w:val="false"/>
          <w:color w:val="000000"/>
          <w:sz w:val="28"/>
        </w:rPr>
        <w:t>
      9) экспорттық әлеуетті дамыту;</w:t>
      </w:r>
    </w:p>
    <w:bookmarkEnd w:id="36"/>
    <w:bookmarkStart w:name="z41" w:id="37"/>
    <w:p>
      <w:pPr>
        <w:spacing w:after="0"/>
        <w:ind w:left="0"/>
        <w:jc w:val="both"/>
      </w:pPr>
      <w:r>
        <w:rPr>
          <w:rFonts w:ascii="Times New Roman"/>
          <w:b w:val="false"/>
          <w:i w:val="false"/>
          <w:color w:val="000000"/>
          <w:sz w:val="28"/>
        </w:rPr>
        <w:t>
      10) индустриялық кәсіпкерліктің әлеуетін арттыру арқылы индустрияландыруды тереңдету;</w:t>
      </w:r>
    </w:p>
    <w:bookmarkEnd w:id="37"/>
    <w:bookmarkStart w:name="z42" w:id="38"/>
    <w:p>
      <w:pPr>
        <w:spacing w:after="0"/>
        <w:ind w:left="0"/>
        <w:jc w:val="both"/>
      </w:pPr>
      <w:r>
        <w:rPr>
          <w:rFonts w:ascii="Times New Roman"/>
          <w:b w:val="false"/>
          <w:i w:val="false"/>
          <w:color w:val="000000"/>
          <w:sz w:val="28"/>
        </w:rPr>
        <w:t>
      11) ішкі және сыртқы нарықтарда сұранысқа ие өңделген тауарлардың өндіріс көлемін ұлғайту және номенклатурасын кеңейту;</w:t>
      </w:r>
    </w:p>
    <w:bookmarkEnd w:id="38"/>
    <w:bookmarkStart w:name="z43" w:id="39"/>
    <w:p>
      <w:pPr>
        <w:spacing w:after="0"/>
        <w:ind w:left="0"/>
        <w:jc w:val="both"/>
      </w:pPr>
      <w:r>
        <w:rPr>
          <w:rFonts w:ascii="Times New Roman"/>
          <w:b w:val="false"/>
          <w:i w:val="false"/>
          <w:color w:val="000000"/>
          <w:sz w:val="28"/>
        </w:rPr>
        <w:t>
      12) базалық өндірістерді дамытуды ынталандыру және стратегиялық жобаларды іске асыру арқылы өнеркәсіптік қуаттарды ұлғайту;</w:t>
      </w:r>
    </w:p>
    <w:bookmarkEnd w:id="39"/>
    <w:bookmarkStart w:name="z44" w:id="40"/>
    <w:p>
      <w:pPr>
        <w:spacing w:after="0"/>
        <w:ind w:left="0"/>
        <w:jc w:val="both"/>
      </w:pPr>
      <w:r>
        <w:rPr>
          <w:rFonts w:ascii="Times New Roman"/>
          <w:b w:val="false"/>
          <w:i w:val="false"/>
          <w:color w:val="000000"/>
          <w:sz w:val="28"/>
        </w:rPr>
        <w:t>
      13) өңдеуші өнеркәсіп салаларын технологиялық дамыту және цифрландыру;</w:t>
      </w:r>
    </w:p>
    <w:bookmarkEnd w:id="40"/>
    <w:bookmarkStart w:name="z45" w:id="41"/>
    <w:p>
      <w:pPr>
        <w:spacing w:after="0"/>
        <w:ind w:left="0"/>
        <w:jc w:val="both"/>
      </w:pPr>
      <w:r>
        <w:rPr>
          <w:rFonts w:ascii="Times New Roman"/>
          <w:b w:val="false"/>
          <w:i w:val="false"/>
          <w:color w:val="000000"/>
          <w:sz w:val="28"/>
        </w:rPr>
        <w:t>
      14) Қазақстан Республикасының заңнамасына сәйкес өзге де мақсаттар.</w:t>
      </w:r>
    </w:p>
    <w:bookmarkEnd w:id="41"/>
    <w:bookmarkStart w:name="z46" w:id="42"/>
    <w:p>
      <w:pPr>
        <w:spacing w:after="0"/>
        <w:ind w:left="0"/>
        <w:jc w:val="both"/>
      </w:pPr>
      <w:r>
        <w:rPr>
          <w:rFonts w:ascii="Times New Roman"/>
          <w:b w:val="false"/>
          <w:i w:val="false"/>
          <w:color w:val="000000"/>
          <w:sz w:val="28"/>
        </w:rPr>
        <w:t>
      14. Өкілеттіктері:</w:t>
      </w:r>
    </w:p>
    <w:bookmarkEnd w:id="42"/>
    <w:bookmarkStart w:name="z47" w:id="43"/>
    <w:p>
      <w:pPr>
        <w:spacing w:after="0"/>
        <w:ind w:left="0"/>
        <w:jc w:val="both"/>
      </w:pPr>
      <w:r>
        <w:rPr>
          <w:rFonts w:ascii="Times New Roman"/>
          <w:b w:val="false"/>
          <w:i w:val="false"/>
          <w:color w:val="000000"/>
          <w:sz w:val="28"/>
        </w:rPr>
        <w:t>
      1) құқықтары:</w:t>
      </w:r>
    </w:p>
    <w:bookmarkEnd w:id="43"/>
    <w:bookmarkStart w:name="z48" w:id="44"/>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44"/>
    <w:bookmarkStart w:name="z49" w:id="45"/>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5"/>
    <w:bookmarkStart w:name="z50" w:id="46"/>
    <w:p>
      <w:pPr>
        <w:spacing w:after="0"/>
        <w:ind w:left="0"/>
        <w:jc w:val="both"/>
      </w:pPr>
      <w:r>
        <w:rPr>
          <w:rFonts w:ascii="Times New Roman"/>
          <w:b w:val="false"/>
          <w:i w:val="false"/>
          <w:color w:val="000000"/>
          <w:sz w:val="28"/>
        </w:rPr>
        <w:t>
      өз құзыреті шегінде комиссияларды құру;</w:t>
      </w:r>
    </w:p>
    <w:bookmarkEnd w:id="46"/>
    <w:bookmarkStart w:name="z51" w:id="47"/>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7"/>
    <w:bookmarkStart w:name="z52" w:id="48"/>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8"/>
    <w:bookmarkStart w:name="z53" w:id="4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9"/>
    <w:bookmarkStart w:name="z54" w:id="50"/>
    <w:p>
      <w:pPr>
        <w:spacing w:after="0"/>
        <w:ind w:left="0"/>
        <w:jc w:val="both"/>
      </w:pPr>
      <w:r>
        <w:rPr>
          <w:rFonts w:ascii="Times New Roman"/>
          <w:b w:val="false"/>
          <w:i w:val="false"/>
          <w:color w:val="000000"/>
          <w:sz w:val="28"/>
        </w:rPr>
        <w:t>
      2) міндеттері:</w:t>
      </w:r>
    </w:p>
    <w:bookmarkEnd w:id="50"/>
    <w:bookmarkStart w:name="z55" w:id="5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51"/>
    <w:bookmarkStart w:name="z56" w:id="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52"/>
    <w:bookmarkStart w:name="z57" w:id="5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53"/>
    <w:bookmarkStart w:name="z58" w:id="5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54"/>
    <w:bookmarkStart w:name="z59" w:id="55"/>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55"/>
    <w:bookmarkStart w:name="z60" w:id="56"/>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56"/>
    <w:bookmarkStart w:name="z61" w:id="57"/>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57"/>
    <w:bookmarkStart w:name="z62" w:id="58"/>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8"/>
    <w:bookmarkStart w:name="z63" w:id="59"/>
    <w:p>
      <w:pPr>
        <w:spacing w:after="0"/>
        <w:ind w:left="0"/>
        <w:jc w:val="both"/>
      </w:pPr>
      <w:r>
        <w:rPr>
          <w:rFonts w:ascii="Times New Roman"/>
          <w:b w:val="false"/>
          <w:i w:val="false"/>
          <w:color w:val="000000"/>
          <w:sz w:val="28"/>
        </w:rPr>
        <w:t>
      15. Функциялары:</w:t>
      </w:r>
    </w:p>
    <w:bookmarkEnd w:id="59"/>
    <w:bookmarkStart w:name="z64" w:id="60"/>
    <w:p>
      <w:pPr>
        <w:spacing w:after="0"/>
        <w:ind w:left="0"/>
        <w:jc w:val="both"/>
      </w:pPr>
      <w:r>
        <w:rPr>
          <w:rFonts w:ascii="Times New Roman"/>
          <w:b w:val="false"/>
          <w:i w:val="false"/>
          <w:color w:val="000000"/>
          <w:sz w:val="28"/>
        </w:rPr>
        <w:t>
      1) өңірдің өнеркәсіптік саясатын қалыптастыруға және іске асыруға қатысу;</w:t>
      </w:r>
    </w:p>
    <w:bookmarkEnd w:id="60"/>
    <w:bookmarkStart w:name="z65" w:id="61"/>
    <w:p>
      <w:pPr>
        <w:spacing w:after="0"/>
        <w:ind w:left="0"/>
        <w:jc w:val="both"/>
      </w:pPr>
      <w:r>
        <w:rPr>
          <w:rFonts w:ascii="Times New Roman"/>
          <w:b w:val="false"/>
          <w:i w:val="false"/>
          <w:color w:val="000000"/>
          <w:sz w:val="28"/>
        </w:rPr>
        <w:t>
      2)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көрсету;</w:t>
      </w:r>
    </w:p>
    <w:bookmarkEnd w:id="61"/>
    <w:bookmarkStart w:name="z66" w:id="62"/>
    <w:p>
      <w:pPr>
        <w:spacing w:after="0"/>
        <w:ind w:left="0"/>
        <w:jc w:val="both"/>
      </w:pPr>
      <w:r>
        <w:rPr>
          <w:rFonts w:ascii="Times New Roman"/>
          <w:b w:val="false"/>
          <w:i w:val="false"/>
          <w:color w:val="000000"/>
          <w:sz w:val="28"/>
        </w:rPr>
        <w:t>
      3) тауарларын, жұмыстары мен көрсетілетін қызметтерін сатып алу елішілік құндылық мониторингіне жататын ұйымдардың тізбесіне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беру;</w:t>
      </w:r>
    </w:p>
    <w:bookmarkEnd w:id="62"/>
    <w:bookmarkStart w:name="z67" w:id="63"/>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органға өнеркәсіпті мемлекеттік ынталандыру шараларын іске асыру туралы ақпаратты беру;</w:t>
      </w:r>
    </w:p>
    <w:bookmarkEnd w:id="63"/>
    <w:bookmarkStart w:name="z68" w:id="64"/>
    <w:p>
      <w:pPr>
        <w:spacing w:after="0"/>
        <w:ind w:left="0"/>
        <w:jc w:val="both"/>
      </w:pPr>
      <w:r>
        <w:rPr>
          <w:rFonts w:ascii="Times New Roman"/>
          <w:b w:val="false"/>
          <w:i w:val="false"/>
          <w:color w:val="000000"/>
          <w:sz w:val="28"/>
        </w:rPr>
        <w:t>
      5) индустриялық даму бойынша Қазақстан Республикасындағы мемлекеттік жоспарлау жүйесінің құжаттарын әзірлеуге қатысу;</w:t>
      </w:r>
    </w:p>
    <w:bookmarkEnd w:id="64"/>
    <w:bookmarkStart w:name="z69" w:id="65"/>
    <w:p>
      <w:pPr>
        <w:spacing w:after="0"/>
        <w:ind w:left="0"/>
        <w:jc w:val="both"/>
      </w:pPr>
      <w:r>
        <w:rPr>
          <w:rFonts w:ascii="Times New Roman"/>
          <w:b w:val="false"/>
          <w:i w:val="false"/>
          <w:color w:val="000000"/>
          <w:sz w:val="28"/>
        </w:rPr>
        <w:t>
      6) өнеркәсіптік саясат жөніндегі ведомствоаралық комиссияның отырыстарында өңірдің индустриялық дамуы туралы баяндауды дайындау;</w:t>
      </w:r>
    </w:p>
    <w:bookmarkEnd w:id="65"/>
    <w:bookmarkStart w:name="z70" w:id="66"/>
    <w:p>
      <w:pPr>
        <w:spacing w:after="0"/>
        <w:ind w:left="0"/>
        <w:jc w:val="both"/>
      </w:pPr>
      <w:r>
        <w:rPr>
          <w:rFonts w:ascii="Times New Roman"/>
          <w:b w:val="false"/>
          <w:i w:val="false"/>
          <w:color w:val="000000"/>
          <w:sz w:val="28"/>
        </w:rPr>
        <w:t>
      7) "Өнеркәсіптік саясат туралы" заңға сәйкес өнеркәсіпті мемлекеттік ынталандыру шараларын көрсету;</w:t>
      </w:r>
    </w:p>
    <w:bookmarkEnd w:id="66"/>
    <w:bookmarkStart w:name="z71" w:id="67"/>
    <w:p>
      <w:pPr>
        <w:spacing w:after="0"/>
        <w:ind w:left="0"/>
        <w:jc w:val="both"/>
      </w:pPr>
      <w:r>
        <w:rPr>
          <w:rFonts w:ascii="Times New Roman"/>
          <w:b w:val="false"/>
          <w:i w:val="false"/>
          <w:color w:val="000000"/>
          <w:sz w:val="28"/>
        </w:rPr>
        <w:t>
      8) бірыңғай индустрияландыру картасы шеңберінде өнеркәсіптік-инновациялық жобалардың іске асырылуын үйлестіруді жүзеге асыру және тоқсан сайын өнеркәсіпті мемлекеттік ынталандыру саласындағы уәкілетті органға ақпарат беру;</w:t>
      </w:r>
    </w:p>
    <w:bookmarkEnd w:id="67"/>
    <w:bookmarkStart w:name="z72" w:id="68"/>
    <w:p>
      <w:pPr>
        <w:spacing w:after="0"/>
        <w:ind w:left="0"/>
        <w:jc w:val="both"/>
      </w:pPr>
      <w:r>
        <w:rPr>
          <w:rFonts w:ascii="Times New Roman"/>
          <w:b w:val="false"/>
          <w:i w:val="false"/>
          <w:color w:val="000000"/>
          <w:sz w:val="28"/>
        </w:rPr>
        <w:t>
      9) өз құзыреті шегінде арнайы экономикалық және индустриялық аймақтардың жұмыс істеуі саласындағы мемлекеттік саясатты іске асыру;</w:t>
      </w:r>
    </w:p>
    <w:bookmarkEnd w:id="68"/>
    <w:bookmarkStart w:name="z73" w:id="69"/>
    <w:p>
      <w:pPr>
        <w:spacing w:after="0"/>
        <w:ind w:left="0"/>
        <w:jc w:val="both"/>
      </w:pPr>
      <w:r>
        <w:rPr>
          <w:rFonts w:ascii="Times New Roman"/>
          <w:b w:val="false"/>
          <w:i w:val="false"/>
          <w:color w:val="000000"/>
          <w:sz w:val="28"/>
        </w:rPr>
        <w:t>
      10) арнайы индустриалдық және экономикалық аймақтардың әлеуетті қатысушыларын тарту;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арнайы индустриалдық және экономикалық аймақтар қатысушыларының қызметті жүзеге асыру туралы шарттардың талаптарын орындауына мониторингті жүзеге асыру, сондай-ақ мониторингтің деректерін талдау;</w:t>
      </w:r>
    </w:p>
    <w:bookmarkStart w:name="z76" w:id="70"/>
    <w:p>
      <w:pPr>
        <w:spacing w:after="0"/>
        <w:ind w:left="0"/>
        <w:jc w:val="both"/>
      </w:pPr>
      <w:r>
        <w:rPr>
          <w:rFonts w:ascii="Times New Roman"/>
          <w:b w:val="false"/>
          <w:i w:val="false"/>
          <w:color w:val="000000"/>
          <w:sz w:val="28"/>
        </w:rPr>
        <w:t>
      13) уәкiлеттi органмен келiсiм бойынша республикалық маңызы бар индустриялық аймақты құру, оның жұмыс iстеуiн ұзарту немесе тарату туралы шешiмдер қабылдау жөнiнде облыс әкiмдiгiне ұсыныстар енгiзу;</w:t>
      </w:r>
    </w:p>
    <w:bookmarkEnd w:id="70"/>
    <w:bookmarkStart w:name="z77" w:id="71"/>
    <w:p>
      <w:pPr>
        <w:spacing w:after="0"/>
        <w:ind w:left="0"/>
        <w:jc w:val="both"/>
      </w:pPr>
      <w:r>
        <w:rPr>
          <w:rFonts w:ascii="Times New Roman"/>
          <w:b w:val="false"/>
          <w:i w:val="false"/>
          <w:color w:val="000000"/>
          <w:sz w:val="28"/>
        </w:rPr>
        <w:t>
      14) облыс әкімдігіне облыстық маңызы бар индустриялық аймақты, сондай-ақ шағын индустриялық аймақты құру, қызмет ету мерзімін ұзарту немесе тарату туралы шешімдер қабылдау жөнінде ұсыныстар енгізу;</w:t>
      </w:r>
    </w:p>
    <w:bookmarkEnd w:id="71"/>
    <w:bookmarkStart w:name="z78" w:id="72"/>
    <w:p>
      <w:pPr>
        <w:spacing w:after="0"/>
        <w:ind w:left="0"/>
        <w:jc w:val="both"/>
      </w:pPr>
      <w:r>
        <w:rPr>
          <w:rFonts w:ascii="Times New Roman"/>
          <w:b w:val="false"/>
          <w:i w:val="false"/>
          <w:color w:val="000000"/>
          <w:sz w:val="28"/>
        </w:rPr>
        <w:t>
      15) жеке индустриялық аймақтарды құру тұжырымдамасын келісу бойынша облыс әкімдігіне ұсыныстар енгізу;</w:t>
      </w:r>
    </w:p>
    <w:bookmarkEnd w:id="72"/>
    <w:bookmarkStart w:name="z79" w:id="73"/>
    <w:p>
      <w:pPr>
        <w:spacing w:after="0"/>
        <w:ind w:left="0"/>
        <w:jc w:val="both"/>
      </w:pPr>
      <w:r>
        <w:rPr>
          <w:rFonts w:ascii="Times New Roman"/>
          <w:b w:val="false"/>
          <w:i w:val="false"/>
          <w:color w:val="000000"/>
          <w:sz w:val="28"/>
        </w:rPr>
        <w:t>
      16) арнайы индустриялық аймақ мәртебесін бере отырып, арнайы индустриялық аймақтар құру тұжырымдамасын келісу бойынша облыс әкімдігіне ұсыныстар енгізу;</w:t>
      </w:r>
    </w:p>
    <w:bookmarkEnd w:id="73"/>
    <w:bookmarkStart w:name="z80" w:id="74"/>
    <w:p>
      <w:pPr>
        <w:spacing w:after="0"/>
        <w:ind w:left="0"/>
        <w:jc w:val="both"/>
      </w:pPr>
      <w:r>
        <w:rPr>
          <w:rFonts w:ascii="Times New Roman"/>
          <w:b w:val="false"/>
          <w:i w:val="false"/>
          <w:color w:val="000000"/>
          <w:sz w:val="28"/>
        </w:rPr>
        <w:t>
      17) облыс әкімдігіне арнайы индустриялық аймақ мәртебесінен айыру туралы шешім қабылдау туралы ұсыныстар енгізу;</w:t>
      </w:r>
    </w:p>
    <w:bookmarkEnd w:id="74"/>
    <w:bookmarkStart w:name="z81" w:id="75"/>
    <w:p>
      <w:pPr>
        <w:spacing w:after="0"/>
        <w:ind w:left="0"/>
        <w:jc w:val="both"/>
      </w:pPr>
      <w:r>
        <w:rPr>
          <w:rFonts w:ascii="Times New Roman"/>
          <w:b w:val="false"/>
          <w:i w:val="false"/>
          <w:color w:val="000000"/>
          <w:sz w:val="28"/>
        </w:rPr>
        <w:t>
      18) республикалық немесе облыстық маңызы бар индустриялық аймақ туралы үлгілік ережені негізге ала отырып, облыс әкімдігіне республикалық немесе облыстық маңызы бар индустриялық аймақ туралы ережені бекіту туралы ұсыныстар енгізу;</w:t>
      </w:r>
    </w:p>
    <w:bookmarkEnd w:id="75"/>
    <w:bookmarkStart w:name="z82" w:id="76"/>
    <w:p>
      <w:pPr>
        <w:spacing w:after="0"/>
        <w:ind w:left="0"/>
        <w:jc w:val="both"/>
      </w:pPr>
      <w:r>
        <w:rPr>
          <w:rFonts w:ascii="Times New Roman"/>
          <w:b w:val="false"/>
          <w:i w:val="false"/>
          <w:color w:val="000000"/>
          <w:sz w:val="28"/>
        </w:rPr>
        <w:t>
      19) облыс әкімдігіне индустриялық аймақты құру жөніндегі жобаларды іске асыру, оның ішінде индустриялық аймақ құру тұжырымдамасы бойынша ұсыныстар енгізу, сондай-ақ индустриялық аймақ құру үшін инфрақұрылымды салуға жобалау-сметалық құжаттаманың ведомстводан тыс кешенді сараптамасын қамтамасыз ету;</w:t>
      </w:r>
    </w:p>
    <w:bookmarkEnd w:id="76"/>
    <w:bookmarkStart w:name="z83" w:id="77"/>
    <w:p>
      <w:pPr>
        <w:spacing w:after="0"/>
        <w:ind w:left="0"/>
        <w:jc w:val="both"/>
      </w:pPr>
      <w:r>
        <w:rPr>
          <w:rFonts w:ascii="Times New Roman"/>
          <w:b w:val="false"/>
          <w:i w:val="false"/>
          <w:color w:val="000000"/>
          <w:sz w:val="28"/>
        </w:rPr>
        <w:t>
      20) индустриялық аймақтарды дамыту жоспарларының жобаларын әзірлеу бойынша облыс әкімдігіне ұсыныстар енгізу;</w:t>
      </w:r>
    </w:p>
    <w:bookmarkEnd w:id="77"/>
    <w:bookmarkStart w:name="z84" w:id="78"/>
    <w:p>
      <w:pPr>
        <w:spacing w:after="0"/>
        <w:ind w:left="0"/>
        <w:jc w:val="both"/>
      </w:pPr>
      <w:r>
        <w:rPr>
          <w:rFonts w:ascii="Times New Roman"/>
          <w:b w:val="false"/>
          <w:i w:val="false"/>
          <w:color w:val="000000"/>
          <w:sz w:val="28"/>
        </w:rPr>
        <w:t>
      21) облыс әкімдігіне индустриялық аймақтардың басқарушы компанияларын анықтау жөнінде ұсыныстар енгізу;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өнеркәсіпті дамыту, инвестициялар тарту мәселелері бойынша іс-шараларды (форумдар, көрмелер, семинарлар, кеңестер) ұйымдастыруға жәрдем көрсету;</w:t>
      </w:r>
    </w:p>
    <w:bookmarkStart w:name="z87" w:id="79"/>
    <w:p>
      <w:pPr>
        <w:spacing w:after="0"/>
        <w:ind w:left="0"/>
        <w:jc w:val="both"/>
      </w:pPr>
      <w:r>
        <w:rPr>
          <w:rFonts w:ascii="Times New Roman"/>
          <w:b w:val="false"/>
          <w:i w:val="false"/>
          <w:color w:val="000000"/>
          <w:sz w:val="28"/>
        </w:rPr>
        <w:t>
      24) өз құзыреті шегінде өңірлерде мемлекеттік бағдарламаларды іске асыру және орындау;</w:t>
      </w:r>
    </w:p>
    <w:bookmarkEnd w:id="79"/>
    <w:bookmarkStart w:name="z88" w:id="80"/>
    <w:p>
      <w:pPr>
        <w:spacing w:after="0"/>
        <w:ind w:left="0"/>
        <w:jc w:val="both"/>
      </w:pPr>
      <w:r>
        <w:rPr>
          <w:rFonts w:ascii="Times New Roman"/>
          <w:b w:val="false"/>
          <w:i w:val="false"/>
          <w:color w:val="000000"/>
          <w:sz w:val="28"/>
        </w:rPr>
        <w:t>
      25) өңір экономикасына инвестициялар тартудың ағымдағы жай-күйіне талдау жүргізу;</w:t>
      </w:r>
    </w:p>
    <w:bookmarkEnd w:id="80"/>
    <w:bookmarkStart w:name="z89" w:id="81"/>
    <w:p>
      <w:pPr>
        <w:spacing w:after="0"/>
        <w:ind w:left="0"/>
        <w:jc w:val="both"/>
      </w:pPr>
      <w:r>
        <w:rPr>
          <w:rFonts w:ascii="Times New Roman"/>
          <w:b w:val="false"/>
          <w:i w:val="false"/>
          <w:color w:val="000000"/>
          <w:sz w:val="28"/>
        </w:rPr>
        <w:t>
      26) жергілікті атқарушы билік деңгейінде шетелдік және отандық инвесторлардың инвестициялық қызметін қолдауды қамтамасыз ету болып табылады;</w:t>
      </w:r>
    </w:p>
    <w:bookmarkEnd w:id="81"/>
    <w:bookmarkStart w:name="z90" w:id="82"/>
    <w:p>
      <w:pPr>
        <w:spacing w:after="0"/>
        <w:ind w:left="0"/>
        <w:jc w:val="both"/>
      </w:pPr>
      <w:r>
        <w:rPr>
          <w:rFonts w:ascii="Times New Roman"/>
          <w:b w:val="false"/>
          <w:i w:val="false"/>
          <w:color w:val="000000"/>
          <w:sz w:val="28"/>
        </w:rPr>
        <w:t>
      27) облыс үшін басым инвестициялық жобаларды іске асыруды жүзеге асыратын заңды тұлғаларға инвестициялық преференциялар алуға жәрдем көрсету;</w:t>
      </w:r>
    </w:p>
    <w:bookmarkEnd w:id="82"/>
    <w:bookmarkStart w:name="z91" w:id="83"/>
    <w:p>
      <w:pPr>
        <w:spacing w:after="0"/>
        <w:ind w:left="0"/>
        <w:jc w:val="both"/>
      </w:pPr>
      <w:r>
        <w:rPr>
          <w:rFonts w:ascii="Times New Roman"/>
          <w:b w:val="false"/>
          <w:i w:val="false"/>
          <w:color w:val="000000"/>
          <w:sz w:val="28"/>
        </w:rPr>
        <w:t>
      28) әлеуетті инвесторлар үшін инвестицияларды талап ететін жобаларды айқындау және тиісті құжаттарды дайындауды қамтамасыз ету;</w:t>
      </w:r>
    </w:p>
    <w:bookmarkEnd w:id="83"/>
    <w:bookmarkStart w:name="z92" w:id="84"/>
    <w:p>
      <w:pPr>
        <w:spacing w:after="0"/>
        <w:ind w:left="0"/>
        <w:jc w:val="both"/>
      </w:pPr>
      <w:r>
        <w:rPr>
          <w:rFonts w:ascii="Times New Roman"/>
          <w:b w:val="false"/>
          <w:i w:val="false"/>
          <w:color w:val="000000"/>
          <w:sz w:val="28"/>
        </w:rPr>
        <w:t>
      29) Маңғыстау облысына инвестициялар тарту жөніндегі іс-шаралар жоспарын әзірлеуге қатысу және іске асырылуын мониторингілеу;</w:t>
      </w:r>
    </w:p>
    <w:bookmarkEnd w:id="84"/>
    <w:bookmarkStart w:name="z93" w:id="85"/>
    <w:p>
      <w:pPr>
        <w:spacing w:after="0"/>
        <w:ind w:left="0"/>
        <w:jc w:val="both"/>
      </w:pPr>
      <w:r>
        <w:rPr>
          <w:rFonts w:ascii="Times New Roman"/>
          <w:b w:val="false"/>
          <w:i w:val="false"/>
          <w:color w:val="000000"/>
          <w:sz w:val="28"/>
        </w:rPr>
        <w:t>
      30) бірыңғай Индустриаландыру картасы, Маңғыстау облысының өнеркәсіптік-инновациялық жобаларға және инвестициалар бойынша мемлекеттік қолдау шаралары шеңберінде инвестициялық жобаларға мониторингті жүзеге асыру;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инвестициялар тарту жөніндегі өңірлік фронт-офисті одан әрі дамытуға жәрдем көрсету;</w:t>
      </w:r>
    </w:p>
    <w:bookmarkStart w:name="z96" w:id="86"/>
    <w:p>
      <w:pPr>
        <w:spacing w:after="0"/>
        <w:ind w:left="0"/>
        <w:jc w:val="both"/>
      </w:pPr>
      <w:r>
        <w:rPr>
          <w:rFonts w:ascii="Times New Roman"/>
          <w:b w:val="false"/>
          <w:i w:val="false"/>
          <w:color w:val="000000"/>
          <w:sz w:val="28"/>
        </w:rPr>
        <w:t>
      33) инвестициялар тарту жөніндегі даму институттарымен, "Kazakh Invest" ҰК" АҚ-мен, шет елдердегі мекемелермен, Қазақстан Республикасындағы жақын және алыс шет елдердегі елшіліктерімен өзара іс-қимыл жасау;</w:t>
      </w:r>
    </w:p>
    <w:bookmarkEnd w:id="86"/>
    <w:bookmarkStart w:name="z97" w:id="87"/>
    <w:p>
      <w:pPr>
        <w:spacing w:after="0"/>
        <w:ind w:left="0"/>
        <w:jc w:val="both"/>
      </w:pPr>
      <w:r>
        <w:rPr>
          <w:rFonts w:ascii="Times New Roman"/>
          <w:b w:val="false"/>
          <w:i w:val="false"/>
          <w:color w:val="000000"/>
          <w:sz w:val="28"/>
        </w:rPr>
        <w:t>
      34) Қазақстан Республикасының Үкіметі бекіткен ұйымдардың тізбесіне сәйкес елішілік құндылық бойынша өнеркәсіпті мемлекеттік ынталандыру саласындағы уәкілетті органға ақпарат жинауды, талдауды және ұсынуды жүзеге асыру, Қазақстан Республикасының заңнамасында белгіленген нысан бойынша және мерзімдерде елішілік құндылық мониторингіне жататын тауарларды, жұмыстар мен көрсетілетін қызметтерді сатып алу;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өңдеуші өнеркәсіптің экономикалық көрсеткіштерін талдау, бағалау және болжау;</w:t>
      </w:r>
    </w:p>
    <w:bookmarkStart w:name="z100" w:id="88"/>
    <w:p>
      <w:pPr>
        <w:spacing w:after="0"/>
        <w:ind w:left="0"/>
        <w:jc w:val="both"/>
      </w:pPr>
      <w:r>
        <w:rPr>
          <w:rFonts w:ascii="Times New Roman"/>
          <w:b w:val="false"/>
          <w:i w:val="false"/>
          <w:color w:val="000000"/>
          <w:sz w:val="28"/>
        </w:rPr>
        <w:t>
      37) тау-кен өндіру өнеркәсібі мен өңдеу өнеркәсібінің мұнай-газ секторының ірі және орта кәсіпорындарының қаржы-шаруашылық қызметін талдау;</w:t>
      </w:r>
    </w:p>
    <w:bookmarkEnd w:id="88"/>
    <w:bookmarkStart w:name="z101" w:id="89"/>
    <w:p>
      <w:pPr>
        <w:spacing w:after="0"/>
        <w:ind w:left="0"/>
        <w:jc w:val="both"/>
      </w:pPr>
      <w:r>
        <w:rPr>
          <w:rFonts w:ascii="Times New Roman"/>
          <w:b w:val="false"/>
          <w:i w:val="false"/>
          <w:color w:val="000000"/>
          <w:sz w:val="28"/>
        </w:rPr>
        <w:t>
      38) өнеркәсіпті мемлекеттік ынталандыруға қатысатын өнеркәсіптік-инновациялық инфрақұрылым элементтеріне, өнеркәсіптік-инновациялық жүйе субъектілеріне әдістемелік, консультациялық және практикалық көмек көрсету;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жетекшілік ететін өнеркәсіп кәсіпорындары бойынша деректер базасын қалыптастыру және тұрақты жаңарту;</w:t>
      </w:r>
    </w:p>
    <w:bookmarkStart w:name="z104" w:id="90"/>
    <w:p>
      <w:pPr>
        <w:spacing w:after="0"/>
        <w:ind w:left="0"/>
        <w:jc w:val="both"/>
      </w:pPr>
      <w:r>
        <w:rPr>
          <w:rFonts w:ascii="Times New Roman"/>
          <w:b w:val="false"/>
          <w:i w:val="false"/>
          <w:color w:val="000000"/>
          <w:sz w:val="28"/>
        </w:rPr>
        <w:t>
      41) өңірде инновациялық қызметті дамыту жөніндегі жұмыстарды ұйымдастыру;</w:t>
      </w:r>
    </w:p>
    <w:bookmarkEnd w:id="90"/>
    <w:bookmarkStart w:name="z105" w:id="91"/>
    <w:p>
      <w:pPr>
        <w:spacing w:after="0"/>
        <w:ind w:left="0"/>
        <w:jc w:val="both"/>
      </w:pPr>
      <w:r>
        <w:rPr>
          <w:rFonts w:ascii="Times New Roman"/>
          <w:b w:val="false"/>
          <w:i w:val="false"/>
          <w:color w:val="000000"/>
          <w:sz w:val="28"/>
        </w:rPr>
        <w:t>
      42) Маңғыстау облысының аумағында инновациялық саясатты қалыптастыру және жүзеге асыру;</w:t>
      </w:r>
    </w:p>
    <w:bookmarkEnd w:id="91"/>
    <w:bookmarkStart w:name="z106" w:id="92"/>
    <w:p>
      <w:pPr>
        <w:spacing w:after="0"/>
        <w:ind w:left="0"/>
        <w:jc w:val="both"/>
      </w:pPr>
      <w:r>
        <w:rPr>
          <w:rFonts w:ascii="Times New Roman"/>
          <w:b w:val="false"/>
          <w:i w:val="false"/>
          <w:color w:val="000000"/>
          <w:sz w:val="28"/>
        </w:rPr>
        <w:t>
      43) Басқарма құзыреті шегінде аймақтың инновациялық климатын жақсартуға бағытталған іс-шараларды, семинарларды, конференцияларды, инновациялық форумдарды ұйымдастыру;</w:t>
      </w:r>
    </w:p>
    <w:bookmarkEnd w:id="92"/>
    <w:bookmarkStart w:name="z107" w:id="93"/>
    <w:p>
      <w:pPr>
        <w:spacing w:after="0"/>
        <w:ind w:left="0"/>
        <w:jc w:val="both"/>
      </w:pPr>
      <w:r>
        <w:rPr>
          <w:rFonts w:ascii="Times New Roman"/>
          <w:b w:val="false"/>
          <w:i w:val="false"/>
          <w:color w:val="000000"/>
          <w:sz w:val="28"/>
        </w:rPr>
        <w:t>
      44) өңір экономикасындағы инновацияларды дамытудың ағымдағы жай-күйіне талдау жүргізу;</w:t>
      </w:r>
    </w:p>
    <w:bookmarkEnd w:id="93"/>
    <w:bookmarkStart w:name="z108" w:id="94"/>
    <w:p>
      <w:pPr>
        <w:spacing w:after="0"/>
        <w:ind w:left="0"/>
        <w:jc w:val="both"/>
      </w:pPr>
      <w:r>
        <w:rPr>
          <w:rFonts w:ascii="Times New Roman"/>
          <w:b w:val="false"/>
          <w:i w:val="false"/>
          <w:color w:val="000000"/>
          <w:sz w:val="28"/>
        </w:rPr>
        <w:t>
      45) экспортты ілгерілетуге кедергі келтіретін проблемалық мәселелер мен тосқауылдарға талдау жүргізу үшін экспорт жөніндегі өңірлік кеңестің жұмысын ұйымдастыруды бақылауды қамтамасыз ету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47)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48)"Ақтау теңіз порты" арнайы экономикалық аймағы" акционерлік қоғамының аумағында іске асырылатын инвестициялық жобалардың мониторингін жүзеге асыру;</w:t>
      </w:r>
    </w:p>
    <w:bookmarkStart w:name="z112" w:id="95"/>
    <w:p>
      <w:pPr>
        <w:spacing w:after="0"/>
        <w:ind w:left="0"/>
        <w:jc w:val="both"/>
      </w:pPr>
      <w:r>
        <w:rPr>
          <w:rFonts w:ascii="Times New Roman"/>
          <w:b w:val="false"/>
          <w:i w:val="false"/>
          <w:color w:val="000000"/>
          <w:sz w:val="28"/>
        </w:rPr>
        <w:t>
      49) өз құзыреті шегінде "Ақтау теңіз порты" арнайы экономикалық аймағы" акционерлік қоғамының аумағында инженерлік инфрақұрылымның дамуына мониторингті жүзеге асыру;</w:t>
      </w:r>
    </w:p>
    <w:bookmarkEnd w:id="95"/>
    <w:bookmarkStart w:name="z113" w:id="96"/>
    <w:p>
      <w:pPr>
        <w:spacing w:after="0"/>
        <w:ind w:left="0"/>
        <w:jc w:val="both"/>
      </w:pPr>
      <w:r>
        <w:rPr>
          <w:rFonts w:ascii="Times New Roman"/>
          <w:b w:val="false"/>
          <w:i w:val="false"/>
          <w:color w:val="000000"/>
          <w:sz w:val="28"/>
        </w:rPr>
        <w:t>
      50) Қазақстан Республикасы Қаржы министрлігінің Мемлекеттік кірістер комитеті мен Қазақстан Республикасының Стратегиялық жоспарлау және реформалар жөніндегі агенттігінің ұлттық статистика бюросының статистикалық деректеріне сәйкес өңірдің сыртқы сауда айналымына (экспорт, импорт), оның ішінде азық-түлік және азық-түлік емес тауарлар, шикі және шикізаттық емес экспорттық тауарлар бөлімі бойынша тоқсан сайын талдау жүргізу;</w:t>
      </w:r>
    </w:p>
    <w:bookmarkEnd w:id="96"/>
    <w:bookmarkStart w:name="z114" w:id="97"/>
    <w:p>
      <w:pPr>
        <w:spacing w:after="0"/>
        <w:ind w:left="0"/>
        <w:jc w:val="both"/>
      </w:pPr>
      <w:r>
        <w:rPr>
          <w:rFonts w:ascii="Times New Roman"/>
          <w:b w:val="false"/>
          <w:i w:val="false"/>
          <w:color w:val="000000"/>
          <w:sz w:val="28"/>
        </w:rPr>
        <w:t>
      51) шетелде және Қазақстан Республикасының аумағында облыстық сауда-экономикалық миссиялар мен делегацияларды ұйымдастыруға жәрдемдесу;</w:t>
      </w:r>
    </w:p>
    <w:bookmarkEnd w:id="97"/>
    <w:bookmarkStart w:name="z115" w:id="98"/>
    <w:p>
      <w:pPr>
        <w:spacing w:after="0"/>
        <w:ind w:left="0"/>
        <w:jc w:val="both"/>
      </w:pPr>
      <w:r>
        <w:rPr>
          <w:rFonts w:ascii="Times New Roman"/>
          <w:b w:val="false"/>
          <w:i w:val="false"/>
          <w:color w:val="000000"/>
          <w:sz w:val="28"/>
        </w:rPr>
        <w:t>
      52) шекара маңы ынтымақтастығы мәселелері бойынша есептер, ұсыныстар, ақпарат дайындау;</w:t>
      </w:r>
    </w:p>
    <w:bookmarkEnd w:id="98"/>
    <w:bookmarkStart w:name="z116" w:id="99"/>
    <w:p>
      <w:pPr>
        <w:spacing w:after="0"/>
        <w:ind w:left="0"/>
        <w:jc w:val="both"/>
      </w:pPr>
      <w:r>
        <w:rPr>
          <w:rFonts w:ascii="Times New Roman"/>
          <w:b w:val="false"/>
          <w:i w:val="false"/>
          <w:color w:val="000000"/>
          <w:sz w:val="28"/>
        </w:rPr>
        <w:t>
      53) сауда-экономикалық ынтымақтастық жөніндегі үкіметаралық комиссиялардың отырыстарына облыс бойынша отырыстардың хаттамаларын, іс-шаралар жоспарларын орындау жөнінде ұсыныстар, ақпарат әзірлеу;</w:t>
      </w:r>
    </w:p>
    <w:bookmarkEnd w:id="99"/>
    <w:bookmarkStart w:name="z117" w:id="100"/>
    <w:p>
      <w:pPr>
        <w:spacing w:after="0"/>
        <w:ind w:left="0"/>
        <w:jc w:val="both"/>
      </w:pPr>
      <w:r>
        <w:rPr>
          <w:rFonts w:ascii="Times New Roman"/>
          <w:b w:val="false"/>
          <w:i w:val="false"/>
          <w:color w:val="000000"/>
          <w:sz w:val="28"/>
        </w:rPr>
        <w:t>
      54) облыс әкімдігінің басқа елдермен сауда-экономикалық және өзге де салалардағы ынтымақтастығы туралы келісімдердің жобаларын дайындау;</w:t>
      </w:r>
    </w:p>
    <w:bookmarkEnd w:id="100"/>
    <w:bookmarkStart w:name="z118" w:id="101"/>
    <w:p>
      <w:pPr>
        <w:spacing w:after="0"/>
        <w:ind w:left="0"/>
        <w:jc w:val="both"/>
      </w:pPr>
      <w:r>
        <w:rPr>
          <w:rFonts w:ascii="Times New Roman"/>
          <w:b w:val="false"/>
          <w:i w:val="false"/>
          <w:color w:val="000000"/>
          <w:sz w:val="28"/>
        </w:rPr>
        <w:t>
      55) шетелдік инвесторлардың, шет мемлекеттер делегацияларының және елшілерінің сапарларын ұйымдастыру;</w:t>
      </w:r>
    </w:p>
    <w:bookmarkEnd w:id="101"/>
    <w:bookmarkStart w:name="z119" w:id="102"/>
    <w:p>
      <w:pPr>
        <w:spacing w:after="0"/>
        <w:ind w:left="0"/>
        <w:jc w:val="both"/>
      </w:pPr>
      <w:r>
        <w:rPr>
          <w:rFonts w:ascii="Times New Roman"/>
          <w:b w:val="false"/>
          <w:i w:val="false"/>
          <w:color w:val="000000"/>
          <w:sz w:val="28"/>
        </w:rPr>
        <w:t>
      56) жергілікті тауар өндірушілердің экспорттық жеткізілімдерді жүзеге асыруы кезіндегі проблемалық мәселелердің тұрақты мониторингі;</w:t>
      </w:r>
    </w:p>
    <w:bookmarkEnd w:id="102"/>
    <w:bookmarkStart w:name="z120" w:id="103"/>
    <w:p>
      <w:pPr>
        <w:spacing w:after="0"/>
        <w:ind w:left="0"/>
        <w:jc w:val="both"/>
      </w:pPr>
      <w:r>
        <w:rPr>
          <w:rFonts w:ascii="Times New Roman"/>
          <w:b w:val="false"/>
          <w:i w:val="false"/>
          <w:color w:val="000000"/>
          <w:sz w:val="28"/>
        </w:rPr>
        <w:t>
      57) облыстың сыртқы экономикалық қызметі мәселелері бойынша бұқаралық ақпарат құралдары үшін ақпараттық материалдар дайындау;</w:t>
      </w:r>
    </w:p>
    <w:bookmarkEnd w:id="103"/>
    <w:bookmarkStart w:name="z121" w:id="104"/>
    <w:p>
      <w:pPr>
        <w:spacing w:after="0"/>
        <w:ind w:left="0"/>
        <w:jc w:val="both"/>
      </w:pPr>
      <w:r>
        <w:rPr>
          <w:rFonts w:ascii="Times New Roman"/>
          <w:b w:val="false"/>
          <w:i w:val="false"/>
          <w:color w:val="000000"/>
          <w:sz w:val="28"/>
        </w:rPr>
        <w:t>
      58) "QazTrade" сауда саясатын дамыту орталығы" АҚ және "Kazakh Export" ЭСК" АҚ Ұлттық институттарымен Маңғыстау облысының экспортын дамыту және ілгерілету бойынша түсіндіру жұмыстарын жүргізу бойынша өзара іс-қимыл жасау;</w:t>
      </w:r>
    </w:p>
    <w:bookmarkEnd w:id="104"/>
    <w:bookmarkStart w:name="z122" w:id="105"/>
    <w:p>
      <w:pPr>
        <w:spacing w:after="0"/>
        <w:ind w:left="0"/>
        <w:jc w:val="both"/>
      </w:pPr>
      <w:r>
        <w:rPr>
          <w:rFonts w:ascii="Times New Roman"/>
          <w:b w:val="false"/>
          <w:i w:val="false"/>
          <w:color w:val="000000"/>
          <w:sz w:val="28"/>
        </w:rPr>
        <w:t>
      59) Қазақстан Республикасының Сыртқы істер министрлігімен, Қазақстан Республикасының сауда және интеграция министрлігімен және Қазақстан Республикасының Ұлттық экономика министрлігімен, Қазақстан Республикасының шет елдердегі елшіліктерімен, консулдықтарымен, өкілдіктерімен сыртқы экономикалық байланыстар мәселелері бойынша өзара іс-қимылды жүзеге асыру;</w:t>
      </w:r>
    </w:p>
    <w:bookmarkEnd w:id="105"/>
    <w:bookmarkStart w:name="z123" w:id="106"/>
    <w:p>
      <w:pPr>
        <w:spacing w:after="0"/>
        <w:ind w:left="0"/>
        <w:jc w:val="both"/>
      </w:pPr>
      <w:r>
        <w:rPr>
          <w:rFonts w:ascii="Times New Roman"/>
          <w:b w:val="false"/>
          <w:i w:val="false"/>
          <w:color w:val="000000"/>
          <w:sz w:val="28"/>
        </w:rPr>
        <w:t>
      60) шетелде өтетін халықаралық форумдарды, көрмелерді, тұсаукесерлерді жоспарлау, дайындау және өткізу;</w:t>
      </w:r>
    </w:p>
    <w:bookmarkEnd w:id="106"/>
    <w:bookmarkStart w:name="z124" w:id="107"/>
    <w:p>
      <w:pPr>
        <w:spacing w:after="0"/>
        <w:ind w:left="0"/>
        <w:jc w:val="both"/>
      </w:pPr>
      <w:r>
        <w:rPr>
          <w:rFonts w:ascii="Times New Roman"/>
          <w:b w:val="false"/>
          <w:i w:val="false"/>
          <w:color w:val="000000"/>
          <w:sz w:val="28"/>
        </w:rPr>
        <w:t>
      61) Мемлекет Басшысының Жолдауын іске асыру жөніндегі жалпыұлттық жоспарды, Қазақстанды индустриалдық-инновациялық даму жөніндегі мемлекеттік бағдарламаларды, Қазақстан Республикасы Президентінің Әкімшілігі мен Қазақстан Республикасы Үкіметінің хаттамалық тапсырмаларын, кен өндіру өнеркәсібі мен өңдеу өнеркәсібінің мұнай-газ секторын дамыту бөлігінде Маңғыстау облысының даму бағдарламаларын әзірлеуге және іске асыруға қатысу;</w:t>
      </w:r>
    </w:p>
    <w:bookmarkEnd w:id="107"/>
    <w:bookmarkStart w:name="z125" w:id="108"/>
    <w:p>
      <w:pPr>
        <w:spacing w:after="0"/>
        <w:ind w:left="0"/>
        <w:jc w:val="both"/>
      </w:pPr>
      <w:r>
        <w:rPr>
          <w:rFonts w:ascii="Times New Roman"/>
          <w:b w:val="false"/>
          <w:i w:val="false"/>
          <w:color w:val="000000"/>
          <w:sz w:val="28"/>
        </w:rPr>
        <w:t>
      62) Басқарманың құзыреті шегінде басқарманың интернет-ресурстарында, әлеуметтік желілерінде облыстың стратегиялық жоспарлау құжаттарын іске асыру мониторингінің нәтижелерін орналастыру;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Start w:name="z128" w:id="109"/>
    <w:p>
      <w:pPr>
        <w:spacing w:after="0"/>
        <w:ind w:left="0"/>
        <w:jc w:val="both"/>
      </w:pPr>
      <w:r>
        <w:rPr>
          <w:rFonts w:ascii="Times New Roman"/>
          <w:b w:val="false"/>
          <w:i w:val="false"/>
          <w:color w:val="000000"/>
          <w:sz w:val="28"/>
        </w:rPr>
        <w:t>
      65)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09"/>
    <w:bookmarkStart w:name="z129" w:id="110"/>
    <w:p>
      <w:pPr>
        <w:spacing w:after="0"/>
        <w:ind w:left="0"/>
        <w:jc w:val="both"/>
      </w:pPr>
      <w:r>
        <w:rPr>
          <w:rFonts w:ascii="Times New Roman"/>
          <w:b w:val="false"/>
          <w:i w:val="false"/>
          <w:color w:val="000000"/>
          <w:sz w:val="28"/>
        </w:rPr>
        <w:t>
      66)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10"/>
    <w:bookmarkStart w:name="z130" w:id="111"/>
    <w:p>
      <w:pPr>
        <w:spacing w:after="0"/>
        <w:ind w:left="0"/>
        <w:jc w:val="both"/>
      </w:pPr>
      <w:r>
        <w:rPr>
          <w:rFonts w:ascii="Times New Roman"/>
          <w:b w:val="false"/>
          <w:i w:val="false"/>
          <w:color w:val="000000"/>
          <w:sz w:val="28"/>
        </w:rPr>
        <w:t>
      67)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11"/>
    <w:bookmarkStart w:name="z131" w:id="112"/>
    <w:p>
      <w:pPr>
        <w:spacing w:after="0"/>
        <w:ind w:left="0"/>
        <w:jc w:val="both"/>
      </w:pPr>
      <w:r>
        <w:rPr>
          <w:rFonts w:ascii="Times New Roman"/>
          <w:b w:val="false"/>
          <w:i w:val="false"/>
          <w:color w:val="000000"/>
          <w:sz w:val="28"/>
        </w:rPr>
        <w:t>
      68)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12"/>
    <w:bookmarkStart w:name="z132" w:id="113"/>
    <w:p>
      <w:pPr>
        <w:spacing w:after="0"/>
        <w:ind w:left="0"/>
        <w:jc w:val="both"/>
      </w:pPr>
      <w:r>
        <w:rPr>
          <w:rFonts w:ascii="Times New Roman"/>
          <w:b w:val="false"/>
          <w:i w:val="false"/>
          <w:color w:val="000000"/>
          <w:sz w:val="28"/>
        </w:rPr>
        <w:t>
      69)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13"/>
    <w:bookmarkStart w:name="z133" w:id="114"/>
    <w:p>
      <w:pPr>
        <w:spacing w:after="0"/>
        <w:ind w:left="0"/>
        <w:jc w:val="both"/>
      </w:pPr>
      <w:r>
        <w:rPr>
          <w:rFonts w:ascii="Times New Roman"/>
          <w:b w:val="false"/>
          <w:i w:val="false"/>
          <w:color w:val="000000"/>
          <w:sz w:val="28"/>
        </w:rPr>
        <w:t>
      70)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14"/>
    <w:bookmarkStart w:name="z134" w:id="115"/>
    <w:p>
      <w:pPr>
        <w:spacing w:after="0"/>
        <w:ind w:left="0"/>
        <w:jc w:val="both"/>
      </w:pPr>
      <w:r>
        <w:rPr>
          <w:rFonts w:ascii="Times New Roman"/>
          <w:b w:val="false"/>
          <w:i w:val="false"/>
          <w:color w:val="000000"/>
          <w:sz w:val="28"/>
        </w:rPr>
        <w:t>
      71)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15"/>
    <w:bookmarkStart w:name="z135" w:id="116"/>
    <w:p>
      <w:pPr>
        <w:spacing w:after="0"/>
        <w:ind w:left="0"/>
        <w:jc w:val="both"/>
      </w:pPr>
      <w:r>
        <w:rPr>
          <w:rFonts w:ascii="Times New Roman"/>
          <w:b w:val="false"/>
          <w:i w:val="false"/>
          <w:color w:val="000000"/>
          <w:sz w:val="28"/>
        </w:rPr>
        <w:t>
      72)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16"/>
    <w:bookmarkStart w:name="z136" w:id="117"/>
    <w:p>
      <w:pPr>
        <w:spacing w:after="0"/>
        <w:ind w:left="0"/>
        <w:jc w:val="both"/>
      </w:pPr>
      <w:r>
        <w:rPr>
          <w:rFonts w:ascii="Times New Roman"/>
          <w:b w:val="false"/>
          <w:i w:val="false"/>
          <w:color w:val="000000"/>
          <w:sz w:val="28"/>
        </w:rPr>
        <w:t>
      73) ғылымды дамытудың басым бағыттары жөнінде ұсыныстар енгізеді;</w:t>
      </w:r>
    </w:p>
    <w:bookmarkEnd w:id="117"/>
    <w:bookmarkStart w:name="z137" w:id="118"/>
    <w:p>
      <w:pPr>
        <w:spacing w:after="0"/>
        <w:ind w:left="0"/>
        <w:jc w:val="both"/>
      </w:pPr>
      <w:r>
        <w:rPr>
          <w:rFonts w:ascii="Times New Roman"/>
          <w:b w:val="false"/>
          <w:i w:val="false"/>
          <w:color w:val="000000"/>
          <w:sz w:val="28"/>
        </w:rPr>
        <w:t>
      74)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18"/>
    <w:bookmarkStart w:name="z138" w:id="119"/>
    <w:p>
      <w:pPr>
        <w:spacing w:after="0"/>
        <w:ind w:left="0"/>
        <w:jc w:val="both"/>
      </w:pPr>
      <w:r>
        <w:rPr>
          <w:rFonts w:ascii="Times New Roman"/>
          <w:b w:val="false"/>
          <w:i w:val="false"/>
          <w:color w:val="000000"/>
          <w:sz w:val="28"/>
        </w:rPr>
        <w:t>
      75)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77)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78)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79)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80) Алып тасталды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Маңғыстау облысы әкімдігінің 05.08.2025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145" w:id="12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20"/>
    <w:bookmarkStart w:name="z146" w:id="12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21"/>
    <w:bookmarkStart w:name="z147" w:id="12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22"/>
    <w:bookmarkStart w:name="z148" w:id="12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3"/>
    <w:bookmarkStart w:name="z149" w:id="124"/>
    <w:p>
      <w:pPr>
        <w:spacing w:after="0"/>
        <w:ind w:left="0"/>
        <w:jc w:val="both"/>
      </w:pPr>
      <w:r>
        <w:rPr>
          <w:rFonts w:ascii="Times New Roman"/>
          <w:b w:val="false"/>
          <w:i w:val="false"/>
          <w:color w:val="000000"/>
          <w:sz w:val="28"/>
        </w:rPr>
        <w:t>
      19. Басқарманың бірінші басшысының өкілеттіктері:</w:t>
      </w:r>
    </w:p>
    <w:bookmarkEnd w:id="124"/>
    <w:bookmarkStart w:name="z150" w:id="125"/>
    <w:p>
      <w:pPr>
        <w:spacing w:after="0"/>
        <w:ind w:left="0"/>
        <w:jc w:val="both"/>
      </w:pPr>
      <w:r>
        <w:rPr>
          <w:rFonts w:ascii="Times New Roman"/>
          <w:b w:val="false"/>
          <w:i w:val="false"/>
          <w:color w:val="000000"/>
          <w:sz w:val="28"/>
        </w:rPr>
        <w:t>
      1) Басқарманың қызметін ұйымдастырады және басқарады;</w:t>
      </w:r>
    </w:p>
    <w:bookmarkEnd w:id="125"/>
    <w:bookmarkStart w:name="z151" w:id="126"/>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26"/>
    <w:bookmarkStart w:name="z152" w:id="127"/>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27"/>
    <w:bookmarkStart w:name="z153" w:id="128"/>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28"/>
    <w:bookmarkStart w:name="z154" w:id="129"/>
    <w:p>
      <w:pPr>
        <w:spacing w:after="0"/>
        <w:ind w:left="0"/>
        <w:jc w:val="both"/>
      </w:pPr>
      <w:r>
        <w:rPr>
          <w:rFonts w:ascii="Times New Roman"/>
          <w:b w:val="false"/>
          <w:i w:val="false"/>
          <w:color w:val="000000"/>
          <w:sz w:val="28"/>
        </w:rPr>
        <w:t>
      5) Басқарманың атынан сенімхатсыз әрекет етеді;</w:t>
      </w:r>
    </w:p>
    <w:bookmarkEnd w:id="129"/>
    <w:bookmarkStart w:name="z155" w:id="130"/>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30"/>
    <w:bookmarkStart w:name="z156" w:id="131"/>
    <w:p>
      <w:pPr>
        <w:spacing w:after="0"/>
        <w:ind w:left="0"/>
        <w:jc w:val="both"/>
      </w:pPr>
      <w:r>
        <w:rPr>
          <w:rFonts w:ascii="Times New Roman"/>
          <w:b w:val="false"/>
          <w:i w:val="false"/>
          <w:color w:val="000000"/>
          <w:sz w:val="28"/>
        </w:rPr>
        <w:t>
      7) келісімшарттар жасасады;</w:t>
      </w:r>
    </w:p>
    <w:bookmarkEnd w:id="131"/>
    <w:bookmarkStart w:name="z157" w:id="132"/>
    <w:p>
      <w:pPr>
        <w:spacing w:after="0"/>
        <w:ind w:left="0"/>
        <w:jc w:val="both"/>
      </w:pPr>
      <w:r>
        <w:rPr>
          <w:rFonts w:ascii="Times New Roman"/>
          <w:b w:val="false"/>
          <w:i w:val="false"/>
          <w:color w:val="000000"/>
          <w:sz w:val="28"/>
        </w:rPr>
        <w:t>
      8) сенімхаттар береді;</w:t>
      </w:r>
    </w:p>
    <w:bookmarkEnd w:id="132"/>
    <w:bookmarkStart w:name="z158" w:id="133"/>
    <w:p>
      <w:pPr>
        <w:spacing w:after="0"/>
        <w:ind w:left="0"/>
        <w:jc w:val="both"/>
      </w:pPr>
      <w:r>
        <w:rPr>
          <w:rFonts w:ascii="Times New Roman"/>
          <w:b w:val="false"/>
          <w:i w:val="false"/>
          <w:color w:val="000000"/>
          <w:sz w:val="28"/>
        </w:rPr>
        <w:t>
      9) банктік шоттар ашады;</w:t>
      </w:r>
    </w:p>
    <w:bookmarkEnd w:id="133"/>
    <w:bookmarkStart w:name="z159" w:id="134"/>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34"/>
    <w:bookmarkStart w:name="z160" w:id="135"/>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35"/>
    <w:bookmarkStart w:name="z161" w:id="136"/>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36"/>
    <w:bookmarkStart w:name="z162" w:id="137"/>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137"/>
    <w:bookmarkStart w:name="z163" w:id="138"/>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138"/>
    <w:bookmarkStart w:name="z164" w:id="139"/>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139"/>
    <w:bookmarkStart w:name="z165" w:id="14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40"/>
    <w:bookmarkStart w:name="z166" w:id="141"/>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41"/>
    <w:bookmarkStart w:name="z167" w:id="142"/>
    <w:p>
      <w:pPr>
        <w:spacing w:after="0"/>
        <w:ind w:left="0"/>
        <w:jc w:val="left"/>
      </w:pPr>
      <w:r>
        <w:rPr>
          <w:rFonts w:ascii="Times New Roman"/>
          <w:b/>
          <w:i w:val="false"/>
          <w:color w:val="000000"/>
        </w:rPr>
        <w:t xml:space="preserve"> 4-тарау. Мемлекеттік органның мүлкі</w:t>
      </w:r>
    </w:p>
    <w:bookmarkEnd w:id="142"/>
    <w:bookmarkStart w:name="z168" w:id="14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43"/>
    <w:bookmarkStart w:name="z169" w:id="14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
    <w:bookmarkStart w:name="z170" w:id="145"/>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45"/>
    <w:bookmarkStart w:name="z171" w:id="146"/>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6"/>
    <w:bookmarkStart w:name="z172" w:id="14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7"/>
    <w:bookmarkStart w:name="z173" w:id="14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48"/>
    <w:bookmarkStart w:name="z174" w:id="149"/>
    <w:p>
      <w:pPr>
        <w:spacing w:after="0"/>
        <w:ind w:left="0"/>
        <w:jc w:val="both"/>
      </w:pPr>
      <w:r>
        <w:rPr>
          <w:rFonts w:ascii="Times New Roman"/>
          <w:b w:val="false"/>
          <w:i w:val="false"/>
          <w:color w:val="000000"/>
          <w:sz w:val="28"/>
        </w:rPr>
        <w:t>
      Басқарма қарамағындағы ұйымдарының тізбесі</w:t>
      </w:r>
    </w:p>
    <w:bookmarkEnd w:id="149"/>
    <w:bookmarkStart w:name="z175" w:id="150"/>
    <w:p>
      <w:pPr>
        <w:spacing w:after="0"/>
        <w:ind w:left="0"/>
        <w:jc w:val="both"/>
      </w:pPr>
      <w:r>
        <w:rPr>
          <w:rFonts w:ascii="Times New Roman"/>
          <w:b w:val="false"/>
          <w:i w:val="false"/>
          <w:color w:val="000000"/>
          <w:sz w:val="28"/>
        </w:rPr>
        <w:t>
      "Ақтау теңіз порты" арнайы экономикалық аймағы" акционерлік қоғамы.</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